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17-84-57-36</w:t>
      </w:r>
    </w:p>
    <w:p>
      <w:r>
        <w:rPr>
          <w:b w:val="0"/>
          <w:i w:val="0"/>
          <w:color w:val="64748B"/>
          <w:sz w:val="18"/>
        </w:rPr>
        <w:t>Enquêteur : EQ12_enq1_v2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41102000057</w:t>
            </w:r>
          </w:p>
        </w:tc>
        <w:tc>
          <w:tcPr>
            <w:tcW w:type="dxa" w:w="3551"/>
            <w:shd w:fill="F8FAFC"/>
          </w:tcPr>
          <w:p>
            <w:r>
              <w:rPr>
                <w:b w:val="0"/>
                <w:i w:val="0"/>
                <w:color w:val="64748B"/>
                <w:sz w:val="14"/>
              </w:rPr>
              <w:t>MÉNAGE</w:t>
              <w:br/>
            </w:r>
            <w:r>
              <w:rPr>
                <w:b/>
                <w:i w:val="0"/>
                <w:color w:val="1F6FEB"/>
                <w:sz w:val="18"/>
              </w:rPr>
              <w:t>17-84-57-36</w:t>
            </w:r>
          </w:p>
        </w:tc>
        <w:tc>
          <w:tcPr>
            <w:tcW w:type="dxa" w:w="3551"/>
            <w:shd w:fill="F8FAFC"/>
          </w:tcPr>
          <w:p>
            <w:r>
              <w:rPr>
                <w:b w:val="0"/>
                <w:i w:val="0"/>
                <w:color w:val="64748B"/>
                <w:sz w:val="14"/>
              </w:rPr>
              <w:t>CHEF DE MÉNAGE</w:t>
              <w:br/>
            </w:r>
            <w:r>
              <w:rPr>
                <w:b/>
                <w:i w:val="0"/>
                <w:sz w:val="18"/>
              </w:rPr>
              <w:t>MOR KA</w:t>
            </w:r>
          </w:p>
        </w:tc>
      </w:tr>
      <w:tr>
        <w:tc>
          <w:tcPr>
            <w:tcW w:type="dxa" w:w="3551"/>
            <w:shd w:fill="F8FAFC"/>
          </w:tcPr>
          <w:p>
            <w:r>
              <w:rPr>
                <w:b w:val="0"/>
                <w:i w:val="0"/>
                <w:color w:val="64748B"/>
                <w:sz w:val="14"/>
              </w:rPr>
              <w:t>TÉLÉPHONE CM</w:t>
              <w:br/>
            </w:r>
            <w:r>
              <w:rPr>
                <w:b/>
                <w:i w:val="0"/>
                <w:sz w:val="18"/>
              </w:rPr>
              <w:t>77 764 00 02</w:t>
            </w:r>
          </w:p>
        </w:tc>
        <w:tc>
          <w:tcPr>
            <w:tcW w:type="dxa" w:w="3551"/>
            <w:shd w:fill="F8FAFC"/>
          </w:tcPr>
          <w:p>
            <w:r>
              <w:rPr>
                <w:b w:val="0"/>
                <w:i w:val="0"/>
                <w:color w:val="64748B"/>
                <w:sz w:val="14"/>
              </w:rPr>
              <w:t>LOCALISATION</w:t>
              <w:br/>
            </w:r>
            <w:r>
              <w:rPr>
                <w:b/>
                <w:i w:val="0"/>
                <w:sz w:val="18"/>
              </w:rPr>
              <w:t>THIABAKH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EQ12_enq1_v2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2026-06-06T15:18:10</w:t>
            </w:r>
          </w:p>
        </w:tc>
      </w:tr>
    </w:tbl>
    <w:p/>
    <w:p>
      <w:r>
        <w:rPr>
          <w:b/>
          <w:i w:val="0"/>
          <w:color w:val="1F6FEB"/>
          <w:sz w:val="22"/>
        </w:rPr>
        <w:t>⚠ INCOHÉRENCES À CORRIGER (35)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kane ), prière de renseignés toutes les questions liées à ( Mor kane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Mor kane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kane ), prière de renseignés toutes les questions liées à ( Mor kane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kane (371000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kane (1400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kane (15000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kane (1600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kane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kane (590000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kane (70000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commerce des produits non alimentaire, prière de renseignés toutes les questions liées à commerce des produits non alimentaire.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Tôles, mais celui du ménage de Mor kane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Mor kane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Mor kane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Mor kane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Mor kane enquêté dans l'emploi principale n'a pas declaré son revenu prière de fournir plus d'effort pour lui demander son revenu, vous pouvez utiliser des stratégies pour faire une estimation ou demander des conseils au QG.</w:t>
            </w:r>
          </w:p>
        </w:tc>
      </w:tr>
    </w:tbl>
    <w:p/>
    <w:p>
      <w:r>
        <w:rPr>
          <w:b/>
          <w:i w:val="0"/>
          <w:color w:val="1F6FEB"/>
          <w:sz w:val="22"/>
        </w:rPr>
        <w:t>💬 COMMENTAIRES SUPERVISEUR / ENQUÊTEUR (2)</w:t>
      </w:r>
    </w:p>
    <w:p>
      <w:pPr>
        <w:pStyle w:val="ListBullet"/>
      </w:pPr>
      <w:r>
        <w:rPr>
          <w:b w:val="0"/>
          <w:i w:val="0"/>
          <w:color w:val="64748B"/>
          <w:sz w:val="16"/>
        </w:rPr>
        <w:t xml:space="preserve">[2026-06-06 16:36:30] </w:t>
      </w:r>
      <w:r>
        <w:rPr>
          <w:b/>
          <w:i w:val="0"/>
          <w:color w:val="1F6FEB"/>
          <w:sz w:val="16"/>
        </w:rPr>
        <w:t xml:space="preserve">EQ12_enq1_v2 </w:t>
      </w:r>
      <w:r>
        <w:rPr>
          <w:b w:val="0"/>
          <w:i w:val="0"/>
          <w:color w:val="64748B"/>
          <w:sz w:val="16"/>
        </w:rPr>
        <w:t xml:space="preserve">sur s11q56a : </w:t>
      </w:r>
      <w:r>
        <w:rPr>
          <w:b w:val="0"/>
          <w:i w:val="0"/>
          <w:sz w:val="17"/>
        </w:rPr>
        <w:t>par an décodeur portugais</w:t>
      </w:r>
    </w:p>
    <w:p>
      <w:pPr>
        <w:pStyle w:val="ListBullet"/>
      </w:pPr>
      <w:r>
        <w:rPr>
          <w:b w:val="0"/>
          <w:i w:val="0"/>
          <w:color w:val="64748B"/>
          <w:sz w:val="16"/>
        </w:rPr>
        <w:t xml:space="preserve">[2026-06-06 16:36:54] </w:t>
      </w:r>
      <w:r>
        <w:rPr>
          <w:b/>
          <w:i w:val="0"/>
          <w:color w:val="1F6FEB"/>
          <w:sz w:val="16"/>
        </w:rPr>
        <w:t xml:space="preserve">EQ12_enq1_v2 </w:t>
      </w:r>
      <w:r>
        <w:rPr>
          <w:b w:val="0"/>
          <w:i w:val="0"/>
          <w:color w:val="64748B"/>
          <w:sz w:val="16"/>
        </w:rPr>
        <w:t xml:space="preserve">sur s11q56b : </w:t>
      </w:r>
      <w:r>
        <w:rPr>
          <w:b w:val="0"/>
          <w:i w:val="0"/>
          <w:sz w:val="17"/>
        </w:rPr>
        <w:t>par an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