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86-60-84-77</w:t>
      </w:r>
    </w:p>
    <w:p>
      <w:r>
        <w:rPr>
          <w:b w:val="0"/>
          <w:i w:val="0"/>
          <w:color w:val="64748B"/>
          <w:sz w:val="18"/>
        </w:rPr>
        <w:t>Enquêteur : EQ16_sup_v2  ·  Équipe : EQ16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86-60-84-77</w:t>
            </w:r>
          </w:p>
        </w:tc>
        <w:tc>
          <w:tcPr>
            <w:tcW w:type="dxa" w:w="3551"/>
            <w:shd w:fill="F8FAFC"/>
          </w:tcPr>
          <w:p>
            <w:r>
              <w:rPr>
                <w:b w:val="0"/>
                <w:i w:val="0"/>
                <w:color w:val="64748B"/>
                <w:sz w:val="14"/>
              </w:rPr>
              <w:t>CHEF DE MÉNAGE</w:t>
              <w:br/>
            </w:r>
            <w:r>
              <w:rPr>
                <w:b/>
                <w:i w:val="0"/>
                <w:sz w:val="18"/>
              </w:rPr>
              <w:t>AWA TOURE</w:t>
            </w:r>
          </w:p>
        </w:tc>
      </w:tr>
      <w:tr>
        <w:tc>
          <w:tcPr>
            <w:tcW w:type="dxa" w:w="3551"/>
            <w:shd w:fill="F8FAFC"/>
          </w:tcPr>
          <w:p>
            <w:r>
              <w:rPr>
                <w:b w:val="0"/>
                <w:i w:val="0"/>
                <w:color w:val="64748B"/>
                <w:sz w:val="14"/>
              </w:rPr>
              <w:t>TÉLÉPHONE CM</w:t>
              <w:br/>
            </w:r>
            <w:r>
              <w:rPr>
                <w:b/>
                <w:i w:val="0"/>
                <w:sz w:val="18"/>
              </w:rPr>
              <w:t>77 641 78 09</w:t>
            </w:r>
          </w:p>
        </w:tc>
        <w:tc>
          <w:tcPr>
            <w:tcW w:type="dxa" w:w="3551"/>
            <w:shd w:fill="F8FAFC"/>
          </w:tcPr>
          <w:p>
            <w:r>
              <w:rPr>
                <w:b w:val="0"/>
                <w:i w:val="0"/>
                <w:color w:val="64748B"/>
                <w:sz w:val="14"/>
              </w:rPr>
              <w:t>LOCALISATION</w:t>
              <w:br/>
            </w:r>
            <w:r>
              <w:rPr>
                <w:b/>
                <w:i w:val="0"/>
                <w:sz w:val="18"/>
              </w:rPr>
              <w:t>yaguine a l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(164)</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2026-05-22T10:11:14</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Touré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(24 ans) de Marietou Touré avec son niveau d'étude (2ème année Secondaire 2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Bassirou Touré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Bassirou Touré s'est consulté la première fois pour cette maladie (Problème dentaire) chez un dentiste et vous dites que  Bassirou Touré n'est pas concerné par le montant des frais de consultation d'un dentiste (3.16=9999).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Incoherent! Aminata Touré est (Ménagère) de la 4.21 et Aminata Touré est un homme, prière de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Cuillère de Petit de Beurre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(quinqueliba, citronnelle, etc.)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Awa Touré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(11000 Fcfa) dépensé ou reçu en cadeau pour les cartes prépayées, les transferts de crédit et les abonnements de  Awa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Awa Touré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Touré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(29),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Acia Dramé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(10000 Fcfa) de Sirandou Touré en 1ére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Alimatou touré n'a pas fait des études dans une école formelle est preference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Touré n'a pas été à l'école entre 2024/2025 est pour prendre soin de son papa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Abibatou Touré a eu est Probleme de bouton,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Sirandou Touré a eu est asthme,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Awa Touré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(8500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(4250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(4250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(5000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TOURE (25000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Acia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Aïssana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Bassirou Touré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Diarra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Touré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Soumaya Touré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Tacko Dramé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Cuillère Petit de Miel,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80 cup/gobelet de Moyen de Autres tisanes et infusions n.d.a.</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AWA TOURE a comme taille 17 personnes dont ils vivent à TAMBACOUNDA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