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59-47-18-12</w:t>
      </w:r>
    </w:p>
    <w:p>
      <w:r>
        <w:rPr>
          <w:b w:val="0"/>
          <w:i w:val="0"/>
          <w:color w:val="64748B"/>
          <w:sz w:val="18"/>
        </w:rPr>
        <w:t>Enquêteur : EQ18_enq1_v2  ·  Équipe : EQ18  ·  Snapshot : 2026-06-11</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131201010002</w:t>
            </w:r>
          </w:p>
        </w:tc>
        <w:tc>
          <w:tcPr>
            <w:tcW w:type="dxa" w:w="3551"/>
            <w:shd w:fill="F8FAFC"/>
          </w:tcPr>
          <w:p>
            <w:r>
              <w:rPr>
                <w:b w:val="0"/>
                <w:i w:val="0"/>
                <w:color w:val="64748B"/>
                <w:sz w:val="14"/>
              </w:rPr>
              <w:t>MÉNAGE</w:t>
              <w:br/>
            </w:r>
            <w:r>
              <w:rPr>
                <w:b/>
                <w:i w:val="0"/>
                <w:color w:val="1F6FEB"/>
                <w:sz w:val="18"/>
              </w:rPr>
              <w:t>59-47-18-12</w:t>
            </w:r>
          </w:p>
        </w:tc>
        <w:tc>
          <w:tcPr>
            <w:tcW w:type="dxa" w:w="3551"/>
            <w:shd w:fill="F8FAFC"/>
          </w:tcPr>
          <w:p>
            <w:r>
              <w:rPr>
                <w:b w:val="0"/>
                <w:i w:val="0"/>
                <w:color w:val="64748B"/>
                <w:sz w:val="14"/>
              </w:rPr>
              <w:t>CHEF DE MÉNAGE</w:t>
              <w:br/>
            </w:r>
            <w:r>
              <w:rPr>
                <w:b/>
                <w:i w:val="0"/>
                <w:sz w:val="18"/>
              </w:rPr>
              <w:t>BOUBACAR KEITA</w:t>
            </w:r>
          </w:p>
        </w:tc>
      </w:tr>
      <w:tr>
        <w:tc>
          <w:tcPr>
            <w:tcW w:type="dxa" w:w="3551"/>
            <w:shd w:fill="F8FAFC"/>
          </w:tcPr>
          <w:p>
            <w:r>
              <w:rPr>
                <w:b w:val="0"/>
                <w:i w:val="0"/>
                <w:color w:val="64748B"/>
                <w:sz w:val="14"/>
              </w:rPr>
              <w:t>TÉLÉPHONE CM</w:t>
              <w:br/>
            </w:r>
            <w:r>
              <w:rPr>
                <w:b/>
                <w:i w:val="0"/>
                <w:sz w:val="18"/>
              </w:rPr>
              <w:t>77 304 77 57</w:t>
            </w:r>
          </w:p>
        </w:tc>
        <w:tc>
          <w:tcPr>
            <w:tcW w:type="dxa" w:w="3551"/>
            <w:shd w:fill="F8FAFC"/>
          </w:tcPr>
          <w:p>
            <w:r>
              <w:rPr>
                <w:b w:val="0"/>
                <w:i w:val="0"/>
                <w:color w:val="64748B"/>
                <w:sz w:val="14"/>
              </w:rPr>
              <w:t>LOCALISATION</w:t>
              <w:br/>
            </w:r>
            <w:r>
              <w:rPr>
                <w:b/>
                <w:i w:val="0"/>
                <w:sz w:val="18"/>
              </w:rPr>
              <w:t>toute la maison</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EQ18_enq1_v2  (181)</w:t>
            </w:r>
          </w:p>
        </w:tc>
        <w:tc>
          <w:tcPr>
            <w:tcW w:type="dxa" w:w="3551"/>
            <w:shd w:fill="F8FAFC"/>
          </w:tcPr>
          <w:p>
            <w:r>
              <w:rPr>
                <w:b w:val="0"/>
                <w:i w:val="0"/>
                <w:color w:val="64748B"/>
                <w:sz w:val="14"/>
              </w:rPr>
              <w:t>SUPERVISEUR</w:t>
              <w:br/>
            </w:r>
            <w:r>
              <w:rPr>
                <w:b/>
                <w:i w:val="0"/>
                <w:sz w:val="18"/>
              </w:rPr>
              <w:t>18</w:t>
            </w:r>
          </w:p>
        </w:tc>
        <w:tc>
          <w:tcPr>
            <w:tcW w:type="dxa" w:w="3551"/>
            <w:shd w:fill="F8FAFC"/>
          </w:tcPr>
          <w:p>
            <w:r>
              <w:rPr>
                <w:b w:val="0"/>
                <w:i w:val="0"/>
                <w:color w:val="64748B"/>
                <w:sz w:val="14"/>
              </w:rPr>
              <w:t>STATUT</w:t>
              <w:br/>
            </w:r>
            <w:r>
              <w:rPr>
                <w:b/>
                <w:i w:val="0"/>
                <w:sz w:val="18"/>
              </w:rPr>
              <w:t>1  ·  1ʳᵉ visite : 2026-06-08T13:11:15</w:t>
            </w:r>
          </w:p>
        </w:tc>
      </w:tr>
    </w:tbl>
    <w:p/>
    <w:p>
      <w:r>
        <w:rPr>
          <w:b/>
          <w:i w:val="0"/>
          <w:color w:val="1F6FEB"/>
          <w:sz w:val="22"/>
        </w:rPr>
        <w:t>⚠ INCOHÉRENCES À CORRIGER (112)</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La mère de MARIAMA KEITA 2 est trop jeune ou vielle pour avoir MARIAMA KEITA 2 selon l'écart d'âge (13 ans) entre lui et sa mère, prière de revoir l'âge de MARIAMA KEITA 2 ou de sa mère.</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MARIAMA KEITA 2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MARIAMA KEITA 2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MAMADOU KEITA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MAMADOU KEITA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MARIAMA KEITA 1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MARIAMA KEITA 1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NIAMA KEITA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NIAMA KEITA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TOUNKO KEITA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TOUNKO KEITA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Le niveau d'études suivi par NIAMA KEITA  au cours de l'année 2024/2025 est Primaire ou son niveau d'études le plus élevé atteint est  mais il déclare en 2.11 qu'il a obtenu comme résultat le Diplômé, études achevées.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cette incoherence en 2.11.</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Le niveau d'études suivi par MARIAMA KEITA 2  au cours de l'année 2024/2025 est  ou son niveau d'études le plus élevé atteint est Primaire mais il déclare en 2.11 qu'il a obtenu comme résultat le Diplômé, études achevées.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(14 ans) de MARIAMA KEITA 2 ou l'année à laquelle MARIAMA KEITA 2 a fréquenté l'école pour la dernière fois (2024) le dernier diplome de MARIAMA KEITA 2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BOUBACAR KEITA 1 diffère de celui donné par BOUBACAR KEITA 1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FATOUMATA TOUNKARA diffère de celui donné par FATOUMATA TOUNKARA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NIAMA CAMARA 1 diffère de celui donné par NIAMA CAMARA 1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NIAMA CAMARA 2 diffère de celui donné par NIAMA CAMARA 2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(18 ans) de FATOU CAMARA ou l'année à laquelle FATOU CAMARA a fréquenté l'école pour la dernière fois (2022) le dernier diplome de FATOU CAMARA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s03q14, s03q15, s03q17, s03q18, s03q19, s03q20, s03q21</w:t>
            </w:r>
          </w:p>
        </w:tc>
        <w:tc>
          <w:tcPr>
            <w:tcW w:type="dxa" w:w="1191"/>
          </w:tcPr>
          <w:p>
            <w:r>
              <w:rPr>
                <w:b w:val="0"/>
                <w:i w:val="0"/>
                <w:color w:val="64748B"/>
                <w:sz w:val="16"/>
              </w:rPr>
              <w:t>GT-CQ</w:t>
            </w:r>
          </w:p>
        </w:tc>
        <w:tc>
          <w:tcPr>
            <w:tcW w:type="dxa" w:w="4706"/>
          </w:tcPr>
          <w:p>
            <w:r>
              <w:rPr>
                <w:b w:val="0"/>
                <w:i w:val="0"/>
                <w:sz w:val="17"/>
              </w:rPr>
              <w:t>Incoherence!!! NIAMA CAMARA 2 a consulté dans un service de santé ou un guérisseur au cours des 3 derniers mois sans hospitalisation (3.13=Oui) mais la depense liée à cette consultation est nulle 0 ou ne sait pas partout dans les questions (s03q14 s03q15 s03q17 s03q18 s03q19 s03q20 s03q21).</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1191"/>
          </w:tcPr>
          <w:p>
            <w:r>
              <w:rPr>
                <w:b w:val="0"/>
                <w:i w:val="0"/>
                <w:color w:val="64748B"/>
                <w:sz w:val="16"/>
              </w:rPr>
              <w:t>GT-CQ</w:t>
            </w:r>
          </w:p>
        </w:tc>
        <w:tc>
          <w:tcPr>
            <w:tcW w:type="dxa" w:w="4706"/>
          </w:tcPr>
          <w:p>
            <w:r>
              <w:rPr>
                <w:b w:val="0"/>
                <w:i w:val="0"/>
                <w:sz w:val="17"/>
              </w:rPr>
              <w:t>FCFA dans Frais de connexion au réseau de distribution d'eau mais dit ne pas être connecté à un réseau d'eau courante, prière de corriger cette incoherenceAttention!!! Les ménages vivants dans un(e) Case à KEDOUGOU Rural ont généralement comme principal matériau du toit le/la Paille, mais celui du ménage de BOUBACAR KEITA (Chaume) diffère de celui-ci.</w:t>
            </w:r>
          </w:p>
        </w:tc>
      </w:tr>
      <w:tr>
        <w:tc>
          <w:tcPr>
            <w:tcW w:type="dxa" w:w="964"/>
          </w:tcPr>
          <w:p>
            <w:r>
              <w:rPr>
                <w:b/>
                <w:i w:val="0"/>
                <w:color w:val="DC2626"/>
                <w:sz w:val="16"/>
              </w:rPr>
              <w:t>Haute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s01q02, s02q01__1, s02q02__1, s02q03__1, s02q15, s03q17, s04q28, s04q35d</w:t>
            </w:r>
          </w:p>
        </w:tc>
        <w:tc>
          <w:tcPr>
            <w:tcW w:type="dxa" w:w="1191"/>
          </w:tcPr>
          <w:p>
            <w:r>
              <w:rPr>
                <w:b w:val="0"/>
                <w:i w:val="0"/>
                <w:color w:val="64748B"/>
                <w:sz w:val="16"/>
              </w:rPr>
              <w:t>GT-CQ</w:t>
            </w:r>
          </w:p>
        </w:tc>
        <w:tc>
          <w:tcPr>
            <w:tcW w:type="dxa" w:w="4706"/>
          </w:tcPr>
          <w:p>
            <w:r>
              <w:rPr>
                <w:b w:val="0"/>
                <w:i w:val="0"/>
                <w:sz w:val="17"/>
              </w:rPr>
              <w:t>Incohérence!! Le prix de revente de Charrue dans cette section 19 ne doit pas être égal 0 même si le ménage l'a reçu en cadeau prière de leurs aider à faire une estimation.</w:t>
            </w:r>
          </w:p>
        </w:tc>
      </w:tr>
      <w:tr>
        <w:tc>
          <w:tcPr>
            <w:tcW w:type="dxa" w:w="964"/>
          </w:tcPr>
          <w:p>
            <w:r>
              <w:rPr>
                <w:b/>
                <w:i w:val="0"/>
                <w:color w:val="DC2626"/>
                <w:sz w:val="16"/>
              </w:rPr>
              <w:t>Haute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s01q02, s02q01__1, s02q02__1, s02q03__1, s02q15, s03q17, s04q28, s04q35d</w:t>
            </w:r>
          </w:p>
        </w:tc>
        <w:tc>
          <w:tcPr>
            <w:tcW w:type="dxa" w:w="1191"/>
          </w:tcPr>
          <w:p>
            <w:r>
              <w:rPr>
                <w:b w:val="0"/>
                <w:i w:val="0"/>
                <w:color w:val="64748B"/>
                <w:sz w:val="16"/>
              </w:rPr>
              <w:t>GT-CQ</w:t>
            </w:r>
          </w:p>
        </w:tc>
        <w:tc>
          <w:tcPr>
            <w:tcW w:type="dxa" w:w="4706"/>
          </w:tcPr>
          <w:p>
            <w:r>
              <w:rPr>
                <w:b w:val="0"/>
                <w:i w:val="0"/>
                <w:sz w:val="17"/>
              </w:rPr>
              <w:t>Incohérence!! Le prix de revente de Houe/daba/hilaire dans cette section 19 ne doit pas être égal 0 même si le ménage l'a reçu en cadeau prière de leurs aider à faire une estimation.</w:t>
            </w:r>
          </w:p>
        </w:tc>
      </w:tr>
      <w:tr>
        <w:tc>
          <w:tcPr>
            <w:tcW w:type="dxa" w:w="964"/>
          </w:tcPr>
          <w:p>
            <w:r>
              <w:rPr>
                <w:b/>
                <w:i w:val="0"/>
                <w:color w:val="EA580C"/>
                <w:sz w:val="16"/>
              </w:rPr>
              <w:t>Moyenne</w:t>
            </w:r>
          </w:p>
        </w:tc>
        <w:tc>
          <w:tcPr>
            <w:tcW w:type="dxa" w:w="1247"/>
          </w:tcPr>
          <w:p>
            <w:r>
              <w:rPr>
                <w:b/>
                <w:i w:val="0"/>
                <w:sz w:val="16"/>
              </w:rPr>
              <w:t>—</w:t>
              <w:br/>
            </w:r>
            <w:r>
              <w:rPr>
                <w:b w:val="0"/>
                <w:i w:val="0"/>
                <w:color w:val="64748B"/>
                <w:sz w:val="14"/>
              </w:rPr>
            </w:r>
          </w:p>
        </w:tc>
        <w:tc>
          <w:tcPr>
            <w:tcW w:type="dxa" w:w="1531"/>
          </w:tcPr>
          <w:p>
            <w:r>
              <w:rPr>
                <w:b/>
                <w:i w:val="0"/>
                <w:color w:val="16A34A"/>
                <w:sz w:val="16"/>
              </w:rPr>
              <w:t>s16Aq08</w:t>
            </w:r>
          </w:p>
        </w:tc>
        <w:tc>
          <w:tcPr>
            <w:tcW w:type="dxa" w:w="1191"/>
          </w:tcPr>
          <w:p>
            <w:r>
              <w:rPr>
                <w:b w:val="0"/>
                <w:i w:val="0"/>
                <w:color w:val="64748B"/>
                <w:sz w:val="16"/>
              </w:rPr>
              <w:t>Natif SuSo</w:t>
            </w:r>
          </w:p>
        </w:tc>
        <w:tc>
          <w:tcPr>
            <w:tcW w:type="dxa" w:w="4706"/>
          </w:tcPr>
          <w:p>
            <w:r>
              <w:rPr>
                <w:b w:val="0"/>
                <w:i w:val="0"/>
                <w:sz w:val="17"/>
              </w:rPr>
              <w:t>ERREUR: La [culture principale](s16Aq08) ne figure pas dans la liste des cultures pratiquées sur la parcelle.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questionnaire est completé mais il reste certainnes infomations du ménage à faire dans la section 0, prière de renseigner ces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renseigner toutes les informations du ménage dans la section 0 avant d'entamer les autres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Dans le cas contraire rassurez vous que c'est bien son fils/fille biologique.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s01q16, s01q00b, s01q16_autre</w:t>
            </w:r>
          </w:p>
        </w:tc>
        <w:tc>
          <w:tcPr>
            <w:tcW w:type="dxa" w:w="1191"/>
          </w:tcPr>
          <w:p>
            <w:r>
              <w:rPr>
                <w:b w:val="0"/>
                <w:i w:val="0"/>
                <w:color w:val="64748B"/>
                <w:sz w:val="16"/>
              </w:rPr>
              <w:t>GT-CQ</w:t>
            </w:r>
          </w:p>
        </w:tc>
        <w:tc>
          <w:tcPr>
            <w:tcW w:type="dxa" w:w="4706"/>
          </w:tcPr>
          <w:p>
            <w:r>
              <w:rPr>
                <w:b w:val="0"/>
                <w:i w:val="0"/>
                <w:sz w:val="17"/>
              </w:rPr>
              <w:t>L'ethni de MARIAMA KEITA 2 est DIAHANKE, prière de bien classer cet ethni qui existe soit dans la liste des ethni ou n'éxiste pas comme ethni.</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MARIAMA KEITA 2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s01q16, s01q00b, s01q16_autre</w:t>
            </w:r>
          </w:p>
        </w:tc>
        <w:tc>
          <w:tcPr>
            <w:tcW w:type="dxa" w:w="1191"/>
          </w:tcPr>
          <w:p>
            <w:r>
              <w:rPr>
                <w:b w:val="0"/>
                <w:i w:val="0"/>
                <w:color w:val="64748B"/>
                <w:sz w:val="16"/>
              </w:rPr>
              <w:t>GT-CQ</w:t>
            </w:r>
          </w:p>
        </w:tc>
        <w:tc>
          <w:tcPr>
            <w:tcW w:type="dxa" w:w="4706"/>
          </w:tcPr>
          <w:p>
            <w:r>
              <w:rPr>
                <w:b w:val="0"/>
                <w:i w:val="0"/>
                <w:sz w:val="17"/>
              </w:rPr>
              <w:t>L'ethni de BOUBACAR KEITA 1 est DIAHANKE, prière de bien classer cet ethni qui existe soit dans la liste des ethni ou n'éxiste pas comme ethni.</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s01q16, s01q00b, s01q16_autre</w:t>
            </w:r>
          </w:p>
        </w:tc>
        <w:tc>
          <w:tcPr>
            <w:tcW w:type="dxa" w:w="1191"/>
          </w:tcPr>
          <w:p>
            <w:r>
              <w:rPr>
                <w:b w:val="0"/>
                <w:i w:val="0"/>
                <w:color w:val="64748B"/>
                <w:sz w:val="16"/>
              </w:rPr>
              <w:t>GT-CQ</w:t>
            </w:r>
          </w:p>
        </w:tc>
        <w:tc>
          <w:tcPr>
            <w:tcW w:type="dxa" w:w="4706"/>
          </w:tcPr>
          <w:p>
            <w:r>
              <w:rPr>
                <w:b w:val="0"/>
                <w:i w:val="0"/>
                <w:sz w:val="17"/>
              </w:rPr>
              <w:t>L'ethni de BOUBACAR KEITA 2 est DIAHANKE, prière de bien classer cet ethni qui existe soit dans la liste des ethni ou n'éxiste pas comme ethni.</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s01q16, s01q00b, s01q16_autre</w:t>
            </w:r>
          </w:p>
        </w:tc>
        <w:tc>
          <w:tcPr>
            <w:tcW w:type="dxa" w:w="1191"/>
          </w:tcPr>
          <w:p>
            <w:r>
              <w:rPr>
                <w:b w:val="0"/>
                <w:i w:val="0"/>
                <w:color w:val="64748B"/>
                <w:sz w:val="16"/>
              </w:rPr>
              <w:t>GT-CQ</w:t>
            </w:r>
          </w:p>
        </w:tc>
        <w:tc>
          <w:tcPr>
            <w:tcW w:type="dxa" w:w="4706"/>
          </w:tcPr>
          <w:p>
            <w:r>
              <w:rPr>
                <w:b w:val="0"/>
                <w:i w:val="0"/>
                <w:sz w:val="17"/>
              </w:rPr>
              <w:t>L'ethni de FANTA CAMARA est DIAHANKE, prière de bien classer cet ethni qui existe soit dans la liste des ethni ou n'éxiste pas comme ethni.</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s01q16, s01q00b, s01q16_autre</w:t>
            </w:r>
          </w:p>
        </w:tc>
        <w:tc>
          <w:tcPr>
            <w:tcW w:type="dxa" w:w="1191"/>
          </w:tcPr>
          <w:p>
            <w:r>
              <w:rPr>
                <w:b w:val="0"/>
                <w:i w:val="0"/>
                <w:color w:val="64748B"/>
                <w:sz w:val="16"/>
              </w:rPr>
              <w:t>GT-CQ</w:t>
            </w:r>
          </w:p>
        </w:tc>
        <w:tc>
          <w:tcPr>
            <w:tcW w:type="dxa" w:w="4706"/>
          </w:tcPr>
          <w:p>
            <w:r>
              <w:rPr>
                <w:b w:val="0"/>
                <w:i w:val="0"/>
                <w:sz w:val="17"/>
              </w:rPr>
              <w:t>L'ethni de FATOU CAMARA est DIAHANKE, prière de bien classer cet ethni qui existe soit dans la liste des ethni ou n'éxiste pas comme ethni.</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s01q16, s01q00b, s01q16_autre</w:t>
            </w:r>
          </w:p>
        </w:tc>
        <w:tc>
          <w:tcPr>
            <w:tcW w:type="dxa" w:w="1191"/>
          </w:tcPr>
          <w:p>
            <w:r>
              <w:rPr>
                <w:b w:val="0"/>
                <w:i w:val="0"/>
                <w:color w:val="64748B"/>
                <w:sz w:val="16"/>
              </w:rPr>
              <w:t>GT-CQ</w:t>
            </w:r>
          </w:p>
        </w:tc>
        <w:tc>
          <w:tcPr>
            <w:tcW w:type="dxa" w:w="4706"/>
          </w:tcPr>
          <w:p>
            <w:r>
              <w:rPr>
                <w:b w:val="0"/>
                <w:i w:val="0"/>
                <w:sz w:val="17"/>
              </w:rPr>
              <w:t>L'ethni de FATOUMATA TOUNKARA est DIAHANKE, prière de bien classer cet ethni qui existe soit dans la liste des ethni ou n'éxiste pas comme ethni.</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s01q16, s01q00b, s01q16_autre</w:t>
            </w:r>
          </w:p>
        </w:tc>
        <w:tc>
          <w:tcPr>
            <w:tcW w:type="dxa" w:w="1191"/>
          </w:tcPr>
          <w:p>
            <w:r>
              <w:rPr>
                <w:b w:val="0"/>
                <w:i w:val="0"/>
                <w:color w:val="64748B"/>
                <w:sz w:val="16"/>
              </w:rPr>
              <w:t>GT-CQ</w:t>
            </w:r>
          </w:p>
        </w:tc>
        <w:tc>
          <w:tcPr>
            <w:tcW w:type="dxa" w:w="4706"/>
          </w:tcPr>
          <w:p>
            <w:r>
              <w:rPr>
                <w:b w:val="0"/>
                <w:i w:val="0"/>
                <w:sz w:val="17"/>
              </w:rPr>
              <w:t>L'ethni de MAMADOU KEITA est DIAHANKE, prière de bien classer cet ethni qui existe soit dans la liste des ethni ou n'éxiste pas comme ethni.</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MAMADOU KEITA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s01q16, s01q00b, s01q16_autre</w:t>
            </w:r>
          </w:p>
        </w:tc>
        <w:tc>
          <w:tcPr>
            <w:tcW w:type="dxa" w:w="1191"/>
          </w:tcPr>
          <w:p>
            <w:r>
              <w:rPr>
                <w:b w:val="0"/>
                <w:i w:val="0"/>
                <w:color w:val="64748B"/>
                <w:sz w:val="16"/>
              </w:rPr>
              <w:t>GT-CQ</w:t>
            </w:r>
          </w:p>
        </w:tc>
        <w:tc>
          <w:tcPr>
            <w:tcW w:type="dxa" w:w="4706"/>
          </w:tcPr>
          <w:p>
            <w:r>
              <w:rPr>
                <w:b w:val="0"/>
                <w:i w:val="0"/>
                <w:sz w:val="17"/>
              </w:rPr>
              <w:t>L'ethni de MARIAMA KEITA 1 est DIAHANKE, prière de bien classer cet ethni qui existe soit dans la liste des ethni ou n'éxiste pas comme ethni.</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MARIAMA KEITA 1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s01q16, s01q00b, s01q16_autre</w:t>
            </w:r>
          </w:p>
        </w:tc>
        <w:tc>
          <w:tcPr>
            <w:tcW w:type="dxa" w:w="1191"/>
          </w:tcPr>
          <w:p>
            <w:r>
              <w:rPr>
                <w:b w:val="0"/>
                <w:i w:val="0"/>
                <w:color w:val="64748B"/>
                <w:sz w:val="16"/>
              </w:rPr>
              <w:t>GT-CQ</w:t>
            </w:r>
          </w:p>
        </w:tc>
        <w:tc>
          <w:tcPr>
            <w:tcW w:type="dxa" w:w="4706"/>
          </w:tcPr>
          <w:p>
            <w:r>
              <w:rPr>
                <w:b w:val="0"/>
                <w:i w:val="0"/>
                <w:sz w:val="17"/>
              </w:rPr>
              <w:t>L'ethni de NIAMA CAMARA 1 est DIAHANKE, prière de bien classer cet ethni qui existe soit dans la liste des ethni ou n'éxiste pas comme ethni.</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s01q16, s01q00b, s01q16_autre</w:t>
            </w:r>
          </w:p>
        </w:tc>
        <w:tc>
          <w:tcPr>
            <w:tcW w:type="dxa" w:w="1191"/>
          </w:tcPr>
          <w:p>
            <w:r>
              <w:rPr>
                <w:b w:val="0"/>
                <w:i w:val="0"/>
                <w:color w:val="64748B"/>
                <w:sz w:val="16"/>
              </w:rPr>
              <w:t>GT-CQ</w:t>
            </w:r>
          </w:p>
        </w:tc>
        <w:tc>
          <w:tcPr>
            <w:tcW w:type="dxa" w:w="4706"/>
          </w:tcPr>
          <w:p>
            <w:r>
              <w:rPr>
                <w:b w:val="0"/>
                <w:i w:val="0"/>
                <w:sz w:val="17"/>
              </w:rPr>
              <w:t>L'ethni de NIAMA CAMARA 2 est DIAHANKE, prière de bien classer cet ethni qui existe soit dans la liste des ethni ou n'éxiste pas comme ethni.</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s01q16, s01q00b, s01q16_autre</w:t>
            </w:r>
          </w:p>
        </w:tc>
        <w:tc>
          <w:tcPr>
            <w:tcW w:type="dxa" w:w="1191"/>
          </w:tcPr>
          <w:p>
            <w:r>
              <w:rPr>
                <w:b w:val="0"/>
                <w:i w:val="0"/>
                <w:color w:val="64748B"/>
                <w:sz w:val="16"/>
              </w:rPr>
              <w:t>GT-CQ</w:t>
            </w:r>
          </w:p>
        </w:tc>
        <w:tc>
          <w:tcPr>
            <w:tcW w:type="dxa" w:w="4706"/>
          </w:tcPr>
          <w:p>
            <w:r>
              <w:rPr>
                <w:b w:val="0"/>
                <w:i w:val="0"/>
                <w:sz w:val="17"/>
              </w:rPr>
              <w:t>L'ethni de NIAMA KEITA est DIAHANKE, prière de bien classer cet ethni qui existe soit dans la liste des ethni ou n'éxiste pas comme ethni.</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NIAMA KEITA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s01q16, s01q00b, s01q16_autre</w:t>
            </w:r>
          </w:p>
        </w:tc>
        <w:tc>
          <w:tcPr>
            <w:tcW w:type="dxa" w:w="1191"/>
          </w:tcPr>
          <w:p>
            <w:r>
              <w:rPr>
                <w:b w:val="0"/>
                <w:i w:val="0"/>
                <w:color w:val="64748B"/>
                <w:sz w:val="16"/>
              </w:rPr>
              <w:t>GT-CQ</w:t>
            </w:r>
          </w:p>
        </w:tc>
        <w:tc>
          <w:tcPr>
            <w:tcW w:type="dxa" w:w="4706"/>
          </w:tcPr>
          <w:p>
            <w:r>
              <w:rPr>
                <w:b w:val="0"/>
                <w:i w:val="0"/>
                <w:sz w:val="17"/>
              </w:rPr>
              <w:t>L'ethni de SADIO KEITA est DIAHANKE, prière de bien classer cet ethni qui existe soit dans la liste des ethni ou n'éxiste pas comme ethni.</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s01q16, s01q00b, s01q16_autre</w:t>
            </w:r>
          </w:p>
        </w:tc>
        <w:tc>
          <w:tcPr>
            <w:tcW w:type="dxa" w:w="1191"/>
          </w:tcPr>
          <w:p>
            <w:r>
              <w:rPr>
                <w:b w:val="0"/>
                <w:i w:val="0"/>
                <w:color w:val="64748B"/>
                <w:sz w:val="16"/>
              </w:rPr>
              <w:t>GT-CQ</w:t>
            </w:r>
          </w:p>
        </w:tc>
        <w:tc>
          <w:tcPr>
            <w:tcW w:type="dxa" w:w="4706"/>
          </w:tcPr>
          <w:p>
            <w:r>
              <w:rPr>
                <w:b w:val="0"/>
                <w:i w:val="0"/>
                <w:sz w:val="17"/>
              </w:rPr>
              <w:t>L'ethni de SARANG TOUNKARA est DIAHANKE, prière de bien classer cet ethni qui existe soit dans la liste des ethni ou n'éxiste pas comme ethni.</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s01q16, s01q00b, s01q16_autre</w:t>
            </w:r>
          </w:p>
        </w:tc>
        <w:tc>
          <w:tcPr>
            <w:tcW w:type="dxa" w:w="1191"/>
          </w:tcPr>
          <w:p>
            <w:r>
              <w:rPr>
                <w:b w:val="0"/>
                <w:i w:val="0"/>
                <w:color w:val="64748B"/>
                <w:sz w:val="16"/>
              </w:rPr>
              <w:t>GT-CQ</w:t>
            </w:r>
          </w:p>
        </w:tc>
        <w:tc>
          <w:tcPr>
            <w:tcW w:type="dxa" w:w="4706"/>
          </w:tcPr>
          <w:p>
            <w:r>
              <w:rPr>
                <w:b w:val="0"/>
                <w:i w:val="0"/>
                <w:sz w:val="17"/>
              </w:rPr>
              <w:t>L'ethni de TOUNKO KEITA est DIAHANKE, prière de bien classer cet ethni qui existe soit dans la liste des ethni ou n'éxiste pas comme ethni.</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TOUNKO KEITA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(14) de ce ménage est inférieur à la taille du denombrement (15),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 montant payé de BOUBACAR KEITA 2 pour la cotisation est de 250 FCFA qui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verifier cette information auprès de l'enquêté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 montant payé de NIAMA KEITA pour la cotisation est de 250 FCFA qui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 montant payé de TOUNKO KEITA pour la cotisation est de 250 FCFA qui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s01q47__7, s02q24, s01q00b, s02q17_2, s02q15_2</w:t>
            </w:r>
          </w:p>
        </w:tc>
        <w:tc>
          <w:tcPr>
            <w:tcW w:type="dxa" w:w="1191"/>
          </w:tcPr>
          <w:p>
            <w:r>
              <w:rPr>
                <w:b w:val="0"/>
                <w:i w:val="0"/>
                <w:color w:val="64748B"/>
                <w:sz w:val="16"/>
              </w:rPr>
              <w:t>GT-CQ</w:t>
            </w:r>
          </w:p>
        </w:tc>
        <w:tc>
          <w:tcPr>
            <w:tcW w:type="dxa" w:w="4706"/>
          </w:tcPr>
          <w:p>
            <w:r>
              <w:rPr>
                <w:b w:val="0"/>
                <w:i w:val="0"/>
                <w:sz w:val="17"/>
              </w:rPr>
              <w:t>Le montant des frais pour les cahiers et autres matériels scolaires pour l'année scolaire de TOUNKO KEITA qui fréquente 2ème année de Primaire  est de 0 FCFA, TOUNKO KEITA a fait comment pour payer ces cahiers et autres matériels scolaires (SAC, stylo, craie, ardoise, crayon...) ? prière de corriger.</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BOUBACAR KEITA 1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FATOUMATA TOUNKARA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NIAMA CAMARA 1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NIAMA CAMARA 2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Vous déclarez que NIAMA CAMARA 2 dans ce ménage s'est consulté dans un service de santé, ou chez un guérisseur au cours des 3 derniers mois sans hospitalisation (ne pas considérer les consultations prénatales) q13=Oui, mais vous avez pris NSP partout de la question q14 à q21.</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principal problème de santé que NIAMA CAMARA 2 a eu est PARALYSIE,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1191"/>
          </w:tcPr>
          <w:p>
            <w:r>
              <w:rPr>
                <w:b w:val="0"/>
                <w:i w:val="0"/>
                <w:color w:val="64748B"/>
                <w:sz w:val="16"/>
              </w:rPr>
              <w:t>GT-CQ</w:t>
            </w:r>
          </w:p>
        </w:tc>
        <w:tc>
          <w:tcPr>
            <w:tcW w:type="dxa" w:w="4706"/>
          </w:tcPr>
          <w:p>
            <w:r>
              <w:rPr>
                <w:b w:val="0"/>
                <w:i w:val="0"/>
                <w:sz w:val="17"/>
              </w:rPr>
              <w:t>Il est probable que NIAMA CAMARA 1 ait exercé un emploi au cours des 12 derniers mois car il evolue ou a evolué dans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vérifier les questions de 4.09 à 4.14 ou 4.17 ou 4.33.</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MARIAMA KEITA 2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l'ensemble du ménage de BOUBACAR KEITA (1400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FATOU CAMARA (9500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S08</w:t>
              <w:br/>
            </w:r>
            <w:r>
              <w:rPr>
                <w:b w:val="0"/>
                <w:i w:val="0"/>
                <w:color w:val="64748B"/>
                <w:sz w:val="14"/>
              </w:rPr>
              <w:t>Dépenses santé/éducation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fournir d'effort pour avoir des réponses exactes au lieu de NSP ou Refus.</w:t>
            </w:r>
          </w:p>
        </w:tc>
      </w:tr>
      <w:tr>
        <w:tc>
          <w:tcPr>
            <w:tcW w:type="dxa" w:w="964"/>
          </w:tcPr>
          <w:p>
            <w:r>
              <w:rPr>
                <w:b/>
                <w:i w:val="0"/>
                <w:color w:val="EA580C"/>
                <w:sz w:val="16"/>
              </w:rPr>
              <w:t>Moyenne</w:t>
            </w:r>
          </w:p>
        </w:tc>
        <w:tc>
          <w:tcPr>
            <w:tcW w:type="dxa" w:w="1247"/>
          </w:tcPr>
          <w:p>
            <w:r>
              <w:rPr>
                <w:b/>
                <w:i w:val="0"/>
                <w:sz w:val="16"/>
              </w:rPr>
              <w:t>S08</w:t>
              <w:br/>
            </w:r>
            <w:r>
              <w:rPr>
                <w:b w:val="0"/>
                <w:i w:val="0"/>
                <w:color w:val="64748B"/>
                <w:sz w:val="14"/>
              </w:rPr>
              <w:t>Dépenses santé/éducation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demander le ménage pour renseigner le reste (Section 8).</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Bois de chauffe ramassé/coupé (estimer la valeur) est DANS LA FORET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BOUBACAR KEITA (150 Fcfa) au cours de 30 derniers jours de Allumettes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BOUBACAR KEITA (2000 Fcfa) au cours de 6 derniers mois de Sous-vêtements homme (15 ans et plus): slip, chaussettes, tee shirt et maillot de corps,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BOUBACAR KEITA (2000 Fcfa) au cours de 12 derniers mois de Achat de montres, réveils,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s10q10</w:t>
            </w:r>
          </w:p>
        </w:tc>
        <w:tc>
          <w:tcPr>
            <w:tcW w:type="dxa" w:w="1191"/>
          </w:tcPr>
          <w:p>
            <w:r>
              <w:rPr>
                <w:b w:val="0"/>
                <w:i w:val="0"/>
                <w:color w:val="64748B"/>
                <w:sz w:val="16"/>
              </w:rPr>
              <w:t>Natif SuSo</w:t>
            </w:r>
          </w:p>
        </w:tc>
        <w:tc>
          <w:tcPr>
            <w:tcW w:type="dxa" w:w="4706"/>
          </w:tcPr>
          <w:p>
            <w:r>
              <w:rPr>
                <w:b w:val="0"/>
                <w:i w:val="0"/>
                <w:sz w:val="17"/>
              </w:rPr>
              <w:t>Attention : Le ménage est sensé avoir une entreprise non agricole. Veuillez revérifier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s10q10, s04q46, s04q14, s10q02</w:t>
            </w:r>
          </w:p>
        </w:tc>
        <w:tc>
          <w:tcPr>
            <w:tcW w:type="dxa" w:w="1191"/>
          </w:tcPr>
          <w:p>
            <w:r>
              <w:rPr>
                <w:b w:val="0"/>
                <w:i w:val="0"/>
                <w:color w:val="64748B"/>
                <w:sz w:val="16"/>
              </w:rPr>
              <w:t>Natif SuSo</w:t>
            </w:r>
          </w:p>
        </w:tc>
        <w:tc>
          <w:tcPr>
            <w:tcW w:type="dxa" w:w="4706"/>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s01q02, s02q01__1, s02q02__1, s02q03__1, s02q15, s03q17, s04q28, s04q35d</w:t>
            </w:r>
          </w:p>
        </w:tc>
        <w:tc>
          <w:tcPr>
            <w:tcW w:type="dxa" w:w="1191"/>
          </w:tcPr>
          <w:p>
            <w:r>
              <w:rPr>
                <w:b w:val="0"/>
                <w:i w:val="0"/>
                <w:color w:val="64748B"/>
                <w:sz w:val="16"/>
              </w:rPr>
              <w:t>GT-CQ</w:t>
            </w:r>
          </w:p>
        </w:tc>
        <w:tc>
          <w:tcPr>
            <w:tcW w:type="dxa" w:w="4706"/>
          </w:tcPr>
          <w:p>
            <w:r>
              <w:rPr>
                <w:b w:val="0"/>
                <w:i w:val="0"/>
                <w:sz w:val="17"/>
              </w:rPr>
              <w:t>Le prix de revente de l'article  Radio simple/Radiocassette ne doit pas être égal 0 même si le ménage l'a reçu en cadeau prière de leurs aider à faire une estimations.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1191"/>
          </w:tcPr>
          <w:p>
            <w:r>
              <w:rPr>
                <w:b w:val="0"/>
                <w:i w:val="0"/>
                <w:color w:val="64748B"/>
                <w:sz w:val="16"/>
              </w:rPr>
              <w:t>Inter-sections</w:t>
            </w:r>
          </w:p>
        </w:tc>
        <w:tc>
          <w:tcPr>
            <w:tcW w:type="dxa" w:w="470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La quantité de fumure appliquée dans la parcelle ARACHIDE est de 98  qui semble élevé ou ne sait pas, prière de fournir d'effort pour estimer la quantité afin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1191"/>
          </w:tcPr>
          <w:p>
            <w:r>
              <w:rPr>
                <w:b w:val="0"/>
                <w:i w:val="0"/>
                <w:color w:val="64748B"/>
                <w:sz w:val="16"/>
              </w:rPr>
              <w:t>GT-CQ</w:t>
            </w:r>
          </w:p>
        </w:tc>
        <w:tc>
          <w:tcPr>
            <w:tcW w:type="dxa" w:w="4706"/>
          </w:tcPr>
          <w:p>
            <w:r>
              <w:rPr>
                <w:b w:val="0"/>
                <w:i w:val="0"/>
                <w:sz w:val="17"/>
              </w:rPr>
              <w:t>La superficie de la parcelle ARACHIDE selon les mesures GPS est de 12409.52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La superficie de la parcelle ARACHIDE selon l'exploitant est de 63.4 Mètre Carré (m^2) qui semble faible ou l'estimation ne semble pas bonne.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La quantité de fumure appliquée dans la parcelle ARACHIDE est de 150 Kg qui semble élevé ou ne sait pas, prière de fournir d'effort pour estimer la quantité afin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1191"/>
          </w:tcPr>
          <w:p>
            <w:r>
              <w:rPr>
                <w:b w:val="0"/>
                <w:i w:val="0"/>
                <w:color w:val="64748B"/>
                <w:sz w:val="16"/>
              </w:rPr>
              <w:t>GT-CQ</w:t>
            </w:r>
          </w:p>
        </w:tc>
        <w:tc>
          <w:tcPr>
            <w:tcW w:type="dxa" w:w="4706"/>
          </w:tcPr>
          <w:p>
            <w:r>
              <w:rPr>
                <w:b w:val="0"/>
                <w:i w:val="0"/>
                <w:sz w:val="17"/>
              </w:rPr>
              <w:t>La superficie de la parcelle ARACHIDE selon les mesures GPS est de 64.3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La quantité de fumure appliquée dans la parcelle ARACHIDE est de 75 Kg qui semble élevé ou ne sait pas, prière de fournir d'effort pour estimer la quantité afin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1191"/>
          </w:tcPr>
          <w:p>
            <w:r>
              <w:rPr>
                <w:b w:val="0"/>
                <w:i w:val="0"/>
                <w:color w:val="64748B"/>
                <w:sz w:val="16"/>
              </w:rPr>
              <w:t>GT-CQ</w:t>
            </w:r>
          </w:p>
        </w:tc>
        <w:tc>
          <w:tcPr>
            <w:tcW w:type="dxa" w:w="4706"/>
          </w:tcPr>
          <w:p>
            <w:r>
              <w:rPr>
                <w:b w:val="0"/>
                <w:i w:val="0"/>
                <w:sz w:val="17"/>
              </w:rPr>
              <w:t>La superficie de la parcelle ARACHIDE selon les mesures GPS est de 63.4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ARACHIDE, prière de renseignés toutes les questions liées à ARACHIDE.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1191"/>
          </w:tcPr>
          <w:p>
            <w:r>
              <w:rPr>
                <w:b w:val="0"/>
                <w:i w:val="0"/>
                <w:color w:val="64748B"/>
                <w:sz w:val="16"/>
              </w:rPr>
              <w:t>GT-CQ</w:t>
            </w:r>
          </w:p>
        </w:tc>
        <w:tc>
          <w:tcPr>
            <w:tcW w:type="dxa" w:w="4706"/>
          </w:tcPr>
          <w:p>
            <w:r>
              <w:rPr>
                <w:b w:val="0"/>
                <w:i w:val="0"/>
                <w:sz w:val="17"/>
              </w:rPr>
              <w:t>La superficie de la parcelle ARACHIDE selon les mesures GPS est de 11305.23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1191"/>
          </w:tcPr>
          <w:p>
            <w:r>
              <w:rPr>
                <w:b w:val="0"/>
                <w:i w:val="0"/>
                <w:color w:val="64748B"/>
                <w:sz w:val="16"/>
              </w:rPr>
              <w:t>GT-CQ</w:t>
            </w:r>
          </w:p>
        </w:tc>
        <w:tc>
          <w:tcPr>
            <w:tcW w:type="dxa" w:w="4706"/>
          </w:tcPr>
          <w:p>
            <w:r>
              <w:rPr>
                <w:b w:val="0"/>
                <w:i w:val="0"/>
                <w:sz w:val="17"/>
              </w:rPr>
              <w:t>La superficie de la parcelle ARACHIDE selon les mesures GPS est de 14562.63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1191"/>
          </w:tcPr>
          <w:p>
            <w:r>
              <w:rPr>
                <w:b w:val="0"/>
                <w:i w:val="0"/>
                <w:color w:val="64748B"/>
                <w:sz w:val="16"/>
              </w:rPr>
              <w:t>GT-CQ</w:t>
            </w:r>
          </w:p>
        </w:tc>
        <w:tc>
          <w:tcPr>
            <w:tcW w:type="dxa" w:w="4706"/>
          </w:tcPr>
          <w:p>
            <w:r>
              <w:rPr>
                <w:b w:val="0"/>
                <w:i w:val="0"/>
                <w:sz w:val="17"/>
              </w:rPr>
              <w:t>La superficie de la parcelle ARACHIDE selon les mesures GPS est de 738.31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Engrais inorganiques - Urée est de 90 FCFA par Kilogramme qui semble faible, prière de vérifier  le montant d'achat (4500 FCFA pour 50 Kilogramme) de Engrais inorganiques - Urée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Produits phytosanitaires - Herbicides est de 250 FCFA par Litre qui semble faible, prière de vérifier  le montant d'achat (5000 FCFA pour 20 Litre) de Produits phytosanitaires - Herbicides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Il manque des informations non renseignées de la parcelle ARACHIDE, prière de renseignés toutes les questions liées à ARACHIDE.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Il manque des informations non renseignées, prière de renseignés toutes les questions.</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s16Cq05_controle</w:t>
            </w:r>
          </w:p>
        </w:tc>
        <w:tc>
          <w:tcPr>
            <w:tcW w:type="dxa" w:w="1191"/>
          </w:tcPr>
          <w:p>
            <w:r>
              <w:rPr>
                <w:b w:val="0"/>
                <w:i w:val="0"/>
                <w:color w:val="64748B"/>
                <w:sz w:val="16"/>
              </w:rPr>
              <w:t>Natif SuSo</w:t>
            </w:r>
          </w:p>
        </w:tc>
        <w:tc>
          <w:tcPr>
            <w:tcW w:type="dxa" w:w="4706"/>
          </w:tcPr>
          <w:p>
            <w:r>
              <w:rPr>
                <w:b w:val="0"/>
                <w:i w:val="0"/>
                <w:sz w:val="17"/>
              </w:rPr>
              <w:t>Erreur. Dans la liste des cultures renseignée doit figurer la culture principale indiquée à la question 16A.08. Veuillez corriger.</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Charrettes a été revendu à 25000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Charrue a été achété à 10000 Fcfa est relativement faible par rapport aux autres prix d'achat observés dans cette zone.</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NIAMA CAMARA 2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(6 heures) que MARIAMA KEITA 2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SARANG TOUNKARA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ménage de BOUBACAR KEITA a comme taille 14 personnes dont ils vivent à KEDOUGOU Rural et aucune d'entre ne possède une entreprise non agricole, prière de revoir cette partie de la section 10 de ce menage.</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champs a comme nom (2) qui ne semble pas être un bon nom ou contient des lettres, prière de mettre le vrai nom du champs.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