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91-10-44-52</w:t>
      </w:r>
    </w:p>
    <w:p>
      <w:r>
        <w:rPr>
          <w:b w:val="0"/>
          <w:i w:val="0"/>
          <w:color w:val="64748B"/>
          <w:sz w:val="18"/>
        </w:rPr>
        <w:t>Enquêteur : EQ18_enq3_v2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91-10-44-52</w:t>
            </w:r>
          </w:p>
        </w:tc>
        <w:tc>
          <w:tcPr>
            <w:tcW w:type="dxa" w:w="3551"/>
            <w:shd w:fill="F8FAFC"/>
          </w:tcPr>
          <w:p>
            <w:r>
              <w:rPr>
                <w:b w:val="0"/>
                <w:i w:val="0"/>
                <w:color w:val="64748B"/>
                <w:sz w:val="14"/>
              </w:rPr>
              <w:t>CHEF DE MÉNAGE</w:t>
              <w:br/>
            </w:r>
            <w:r>
              <w:rPr>
                <w:b/>
                <w:i w:val="0"/>
                <w:sz w:val="18"/>
              </w:rPr>
              <w:t>ALPHA OUMAR DIALLO</w:t>
            </w:r>
          </w:p>
        </w:tc>
      </w:tr>
      <w:tr>
        <w:tc>
          <w:tcPr>
            <w:tcW w:type="dxa" w:w="3551"/>
            <w:shd w:fill="F8FAFC"/>
          </w:tcPr>
          <w:p>
            <w:r>
              <w:rPr>
                <w:b w:val="0"/>
                <w:i w:val="0"/>
                <w:color w:val="64748B"/>
                <w:sz w:val="14"/>
              </w:rPr>
              <w:t>TÉLÉPHONE CM</w:t>
              <w:br/>
            </w:r>
            <w:r>
              <w:rPr>
                <w:b/>
                <w:i w:val="0"/>
                <w:sz w:val="18"/>
              </w:rPr>
              <w:t>78 015 76 54</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2026-06-06T11:43:35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Damare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Alpha Oumar Diallo diffère de celui donné par Alpha Oumar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Diallo diffère de celui donné par Ousmane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Mariama Diallo ou l'année à laquelle Mariama Diallo a fréquenté l'école pour la dernière fois (2017) le dernier diplome de Mariama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Alpha Oumar Diallo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(1500 kg), des quantités offertes (0 kg),  des quantités vendus (1000 kg) et des quantités en stock (1500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Damare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Ousmane Diallo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Alpha Oumar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Damare Diallo n'a pas été à l'école entre 2024/2025 est il refuse de continuer ses etudes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Ousmane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Alpha Oumar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Damare Diallo n'a pas demandé de crédit auprès d'une institution financière au cours des 12 derniers mois est manque de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Ousmane Diallo n'a pas demandé de crédit auprès d'une institution financière au cours des 12 derniers mois est manque de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Damare Diallo (6100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(75000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(2500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(3000 Fcfa) au cours de 12 derniers mois de Petit matériel électronique à usage personnel: cassettes, CD/DVD, clé USB, encre pour imprimante, papier d'impression photos, pellicule photos,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1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1 au cours de la campagne pour la période des récoltes est de 42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Alpha Oumar Diallo pour la main-d'oeuvre non-familiale sur la parcelle parcelle 1 au cours de la campagne pour la période des récoltes est de 210000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2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2 au cours de la campagne pour la période des récoltes est de 21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Alpha Oumar Diallo pour la main-d'oeuvre non-familiale sur la parcelle parcelle 2 au cours de la campagne pour la période des récoltes est de 105000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2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2, prière de renseignés toutes les questions liées à parcelle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3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3 au cours de la campagne pour la période des récoltes est de 42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Alpha Oumar Diallo pour la main-d'oeuvre non-familiale sur la parcelle parcelle 3 au cours de la campagne pour la période des récoltes est de 210000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3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3, prière de renseignés toutes les questions liées à parcelle 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inorganiques - Urée est de 240000 FCFA par Tonne qui semble élevé, prière de vérifier  le montant d'achat (240000 FCFA pour 1 Tonne)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Tonne de Engrais inorganiques - Urée est de 240000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(240000 FCFA pour 1 Tonne)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7000 FCFA par Litre qui semble élevé, prière de vérifier  le montant d'achat (28000 FCFA pour 4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7000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(28000 FCFA pour 4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7000 FCFA par Litre qui semble élevé, prière de vérifier  le montant d'achat (28000 FCFA pour 4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100000 FCFA qui semble élevé, prière de verifier le montant tiré de la vente (200000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(1500 kg), des quantités offertes (0 kg),  des quantités vendus (1000 kg) et des quantités en stock (1500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achété à 36000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Pulvériseur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(250000 FCFA), prière de verifier et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Alpha Oumar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Alpha Oumar Diallo a comme taille 7 personnes dont ils vivent à KEDOUGOU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3)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