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50-38-40-90</w:t>
      </w:r>
    </w:p>
    <w:p>
      <w:r>
        <w:rPr>
          <w:b w:val="0"/>
          <w:i w:val="0"/>
          <w:color w:val="64748B"/>
          <w:sz w:val="18"/>
        </w:rPr>
        <w:t>Enquêteur : EQ19_enq3_v2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132101000003</w:t>
            </w:r>
          </w:p>
        </w:tc>
        <w:tc>
          <w:tcPr>
            <w:tcW w:type="dxa" w:w="3551"/>
            <w:shd w:fill="F8FAFC"/>
          </w:tcPr>
          <w:p>
            <w:r>
              <w:rPr>
                <w:b w:val="0"/>
                <w:i w:val="0"/>
                <w:color w:val="64748B"/>
                <w:sz w:val="14"/>
              </w:rPr>
              <w:t>MÉNAGE</w:t>
              <w:br/>
            </w:r>
            <w:r>
              <w:rPr>
                <w:b/>
                <w:i w:val="0"/>
                <w:color w:val="1F6FEB"/>
                <w:sz w:val="18"/>
              </w:rPr>
              <w:t>50-38-40-90</w:t>
            </w:r>
          </w:p>
        </w:tc>
        <w:tc>
          <w:tcPr>
            <w:tcW w:type="dxa" w:w="3551"/>
            <w:shd w:fill="F8FAFC"/>
          </w:tcPr>
          <w:p>
            <w:r>
              <w:rPr>
                <w:b w:val="0"/>
                <w:i w:val="0"/>
                <w:color w:val="64748B"/>
                <w:sz w:val="14"/>
              </w:rPr>
              <w:t>CHEF DE MÉNAGE</w:t>
              <w:br/>
            </w:r>
            <w:r>
              <w:rPr>
                <w:b/>
                <w:i w:val="0"/>
                <w:sz w:val="18"/>
              </w:rPr>
              <w:t>REMI ITHIAR BINDIA</w:t>
            </w:r>
          </w:p>
        </w:tc>
      </w:tr>
      <w:tr>
        <w:tc>
          <w:tcPr>
            <w:tcW w:type="dxa" w:w="3551"/>
            <w:shd w:fill="F8FAFC"/>
          </w:tcPr>
          <w:p>
            <w:r>
              <w:rPr>
                <w:b w:val="0"/>
                <w:i w:val="0"/>
                <w:color w:val="64748B"/>
                <w:sz w:val="14"/>
              </w:rPr>
              <w:t>TÉLÉPHONE CM</w:t>
              <w:br/>
            </w:r>
            <w:r>
              <w:rPr>
                <w:b/>
                <w:i w:val="0"/>
                <w:sz w:val="18"/>
              </w:rPr>
              <w:t>77 317 99 14</w:t>
            </w:r>
          </w:p>
        </w:tc>
        <w:tc>
          <w:tcPr>
            <w:tcW w:type="dxa" w:w="3551"/>
            <w:shd w:fill="F8FAFC"/>
          </w:tcPr>
          <w:p>
            <w:r>
              <w:rPr>
                <w:b w:val="0"/>
                <w:i w:val="0"/>
                <w:color w:val="64748B"/>
                <w:sz w:val="14"/>
              </w:rPr>
              <w:t>LOCALISATION</w:t>
              <w:br/>
            </w:r>
            <w:r>
              <w:rPr>
                <w:b/>
                <w:i w:val="0"/>
                <w:sz w:val="18"/>
              </w:rPr>
              <w:t>COULOUBA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2  ·  1ʳᵉ visite : 2026-06-10T10:27:23</w:t>
            </w:r>
          </w:p>
        </w:tc>
      </w:tr>
    </w:tbl>
    <w:p/>
    <w:p>
      <w:r>
        <w:rPr>
          <w:b/>
          <w:i w:val="0"/>
          <w:color w:val="1F6FEB"/>
          <w:sz w:val="22"/>
        </w:rPr>
        <w:t>⚠ INCOHÉRENCES À CORRIGER (349)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Remond Bindia est trop jeune ou vielle pour avoir Remond Bindia selon l'écart d'âge (10 ans) entre lui et sa mère, prière de revoir l'âge de Remond Bindia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Remond Bindia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Remond Bindia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Remond Bindia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Remond Bindia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Remond Bindia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Urbain Bindia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Urbain Bindia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Urbain Bindia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Urbain Bindia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Uter Bindia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Uter Bindia a declaré que la catégorie socioprofessionnelle de son père est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Uter Bindia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Uter Bindia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Monic Bonang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Monic Bonang ou l'année à laquelle Monic Bonang a fréquenté l'école pour la dernière fois (.) le dernier diplome de Monic Bonang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Fabienne Bindia ou l'année à laquelle Fabienne Bindia a fréquenté l'école pour la dernière fois (.) le dernier diplome de Fabienne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Polette Bindia ou l'année à laquelle Polette Bindia a fréquenté l'école pour la dernière fois (.) le dernier diplome de Polette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Remond Bindia ou l'année à laquelle Remond Bindia a fréquenté l'école pour la dernière fois (.) le dernier diplome de Remond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Veronique Bindia diffère de celui donné par Veronique Bindia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Odile Bindia ou l'année à laquelle Odile Bindia a fréquenté l'école pour la dernière fois (2015) le dernier diplome de Odile Bindia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Remond Bindia s'est consulté la première fois pour cette maladie (Accident/Blessure) chez un médecin spécialiste et vous dites que  Remond Bindia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Remi Ithiar Bindia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75000 Fcfa avec le type de logement Maison Basse est relativement élevé par rapport aux autres montants observés à KEDOUGOU Urbain..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Remond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Remond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Fabienne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Monic Bonang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Morice Yara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Odile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Polette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Remi Ithiar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Urbain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Urbain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Uter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Uter Bindia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Veronique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Urbain Bindia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Urbain Bindia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Monic Bonang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Fabienne Bindia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Morice Yara Bindia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Polette Bindia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Remond Bindia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Veronique Bindia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Remi Ithiar Bindia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Fabienne Bindia a eu est crise hépylepsie,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Monic Bonang a eu est maux de têtes,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Veronique Bindia a eu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Veronique Bindia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Odile Bindia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Veronique Bindia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Morice Yara Bindia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Le nombre d'échéances de rembourcement restant de Remi Ithiar Bindia est trop élevé pour le premier crédit immobilier,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Remi Ithiar Bindia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Remi Ithiar Bindia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fraîches en coques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fraîches en coques, prière de renseignés toutes les questions liées à Arachides fraîches en coques.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Bières industrielles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Bières industrielles, prière de renseignés toutes les questions liées à Bières industrielles.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Fonio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Gâteaux (exepté les gateaux d'anniversaire)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Gâteaux (exepté les gateaux d'anniversaire), prière de renseignés toutes les questions liées à Gâteaux (exepté les gateaux d'anniversaire).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sucré, prière de renseignés toutes les questions liées à Lait concentré 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Pommes, prière de renseignés toutes les questions liées à Pommes.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côte, entrecôte, bifteck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côte, entrecôte, bifteck, prière de renseignés toutes les questions liées à Viande de bœuf: côte, entrecôte, bifteck.</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peau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peau, prière de renseignés toutes les questions liées à Viande de bœuf: peau.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reparateur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REMI ITHIAR BINDIA (50000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REMI ITHIAR BINDIA (1500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REMI ITHIAR BINDIA (4000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REMI ITHIAR BINDIA (50000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Un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REMI ITHIAR BINDIA (50000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jus de fruits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jus de fruits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REMI ITHIAR BINDIA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REMI ITHIAR BINDIA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REMI ITHIAR BINDIA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Morice Yara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Remond Bindia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Odile Bindia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Veronique Bindia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