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35-74-97-61</w:t>
      </w:r>
    </w:p>
    <w:p>
      <w:r>
        <w:rPr>
          <w:b w:val="0"/>
          <w:i w:val="0"/>
          <w:color w:val="64748B"/>
          <w:sz w:val="18"/>
        </w:rPr>
        <w:t>Enquêteur : EQ19_enq3_v2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1,32101E+11</w:t>
            </w:r>
          </w:p>
        </w:tc>
        <w:tc>
          <w:tcPr>
            <w:tcW w:type="dxa" w:w="3551"/>
            <w:shd w:fill="F8FAFC"/>
          </w:tcPr>
          <w:p>
            <w:r>
              <w:rPr>
                <w:b w:val="0"/>
                <w:i w:val="0"/>
                <w:color w:val="64748B"/>
                <w:sz w:val="14"/>
              </w:rPr>
              <w:t>MÉNAGE</w:t>
              <w:br/>
            </w:r>
            <w:r>
              <w:rPr>
                <w:b/>
                <w:i w:val="0"/>
                <w:color w:val="1F6FEB"/>
                <w:sz w:val="18"/>
              </w:rPr>
              <w:t>35-74-97-61</w:t>
            </w:r>
          </w:p>
        </w:tc>
        <w:tc>
          <w:tcPr>
            <w:tcW w:type="dxa" w:w="3551"/>
            <w:shd w:fill="F8FAFC"/>
          </w:tcPr>
          <w:p>
            <w:r>
              <w:rPr>
                <w:b w:val="0"/>
                <w:i w:val="0"/>
                <w:color w:val="64748B"/>
                <w:sz w:val="14"/>
              </w:rPr>
              <w:t>CHEF DE MÉNAGE</w:t>
              <w:br/>
            </w:r>
            <w:r>
              <w:rPr>
                <w:b/>
                <w:i w:val="0"/>
                <w:sz w:val="18"/>
              </w:rPr>
              <w:t>KEBA SYLLA</w:t>
            </w:r>
          </w:p>
        </w:tc>
      </w:tr>
      <w:tr>
        <w:tc>
          <w:tcPr>
            <w:tcW w:type="dxa" w:w="3551"/>
            <w:shd w:fill="F8FAFC"/>
          </w:tcPr>
          <w:p>
            <w:r>
              <w:rPr>
                <w:b w:val="0"/>
                <w:i w:val="0"/>
                <w:color w:val="64748B"/>
                <w:sz w:val="14"/>
              </w:rPr>
              <w:t>TÉLÉPHONE CM</w:t>
              <w:br/>
            </w:r>
            <w:r>
              <w:rPr>
                <w:b/>
                <w:i w:val="0"/>
                <w:sz w:val="18"/>
              </w:rPr>
              <w:t>77 952 66 72</w:t>
            </w:r>
          </w:p>
        </w:tc>
        <w:tc>
          <w:tcPr>
            <w:tcW w:type="dxa" w:w="3551"/>
            <w:shd w:fill="F8FAFC"/>
          </w:tcPr>
          <w:p>
            <w:r>
              <w:rPr>
                <w:b w:val="0"/>
                <w:i w:val="0"/>
                <w:color w:val="64748B"/>
                <w:sz w:val="14"/>
              </w:rPr>
              <w:t>LOCALISATION</w:t>
              <w:br/>
            </w:r>
            <w:r>
              <w:rPr>
                <w:b/>
                <w:i w:val="0"/>
                <w:sz w:val="18"/>
              </w:rPr>
              <w:t>coulouba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2026-06-05T11:07:35</w:t>
            </w:r>
          </w:p>
        </w:tc>
      </w:tr>
    </w:tbl>
    <w:p/>
    <w:p>
      <w:r>
        <w:rPr>
          <w:b/>
          <w:i w:val="0"/>
          <w:color w:val="1F6FEB"/>
          <w:sz w:val="22"/>
        </w:rPr>
        <w:t>⚠ INCOHÉRENCES À CORRIGER (254)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Telly Sylla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Oumar Telly Sylla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Telly Sylla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Sylla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Sylla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Sylla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Sylla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Sylla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lamine Sylla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lamine Sylla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Wourry Sylla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Diouma Wourry Sylla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Diouma Wourry Sylla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Sylla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Sylla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Sylla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Sorry Sylla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Sorry Sylla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Sorry Sylla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Kéba Sylla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Kéba Sylla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Soumtou Sylla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Soumtou Sylla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Soumtou Sylla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Saliou Sylla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Saliou Sylla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Saliou Sylla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Saliou Sylla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Saliou Sylla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Saliou Sylla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Diouma Wourry Sylla ou l'année à laquelle Diouma Wourry Sylla a fréquenté l'école pour la dernière fois (.) le dernier diplome de Diouma Wourry Sylla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Kéba Sylla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Kéba Sylla n2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Sylla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Fatoumata Diaouné diffère de celui donné par Fatoumata Diaouné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Houleymatou Diaouné diffère de celui donné par Houleymatou Diaouné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Ousmane Sylla diffère de celui donné par Ousmane Sylla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Houleymatou Diaouné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 Sylla s'est consulté la première fois pour cette maladie (Douleurs/fatigue) chez un dentiste et vous dites que  Fatou Sylla n'est pas concerné par le montant des frais de consultation d'un dentiste (3.16=9999).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Ousmane Sylla est Handicap de la 4.21 mais Ousmane Sylla n'a déclaré aucun handicap en 3.43 à 3.48,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Mamadou lamine Sylla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(3000 kg), des quantités offertes (0 kg),  des quantités vendus (3000 kg) et des quantités en stock (0 kg) depasse la quantité totale (2 kg) que le ménage a eu après la recolte de Coton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Oumar Telly Sylla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Oumar Telly Sylla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Oumar Telly Sylla est Diakhankè,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Telly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lamine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Diouma Wourry Sylla est Diakhanké,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Wourry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Fatou Sylla est Diakhanké,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Houleymatou Diaouné est Diahanké,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Houleymatou Diaouné envisage de migrer est rendre visite sa famille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Ibrahima Sorry Sylla est Diakhanké,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Sorry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Kéba Sylla est Diahanké,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Kéba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MARIAMA Soumtou Sylla est Diakhanké,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Soumtou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Mamadou Saliou Sylla est Diakhanké,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Saliou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Saliou Sylla est Diahanké,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Sylla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la cotisation de Coumba Sylla qui fréquente 1ére année de Supérieur est de 25000 FCFA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Coumba Sylla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( 10000 FCFA) de MARIAMA Soumtou Sylla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Soumtou Sylla qui fréquente 3ème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Diouma Wourry Sylla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Sylla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Sorry Sylla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Banouna Souaré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Oumar Telly Sylla qui fréquente 3ème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Kéba Sylla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Kéba Sylla n2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Sylla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Fatoumata Diaouné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Houleymatou Diaouné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Sylla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Kéba Sylla a eu est Maux de têtes,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Coumba Sylla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Coumba Sylla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Mariama Banouna Souaré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Maïmouna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Kéba Sylla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Houleymatou Diaouné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lamine Sylla (15000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pâtes alimentaires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pâtes alimentaires, prière de renseignés toutes les questions liées à Autres pâtes alimentaires.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Beignets de farine de boulangerie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Beignets de farine de boulangerie, prière de renseignés toutes les questions liées à Beignets de farine de boulangerie.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Conserves de viande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Conserves de viande, prière de renseignés toutes les questions liées à Conserves de viande.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nébédaye/ poudre (moringa)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nébédaye/ poudre (moringa), prière de renseignés toutes les questions liées à Feuilles nébédaye/ poudre (moringa).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en poudre, prière de renseignés toutes les questions liées à Gombo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sec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sec, prière de renseignés toutes les questions liées à Gombo sec.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2 (Tampico, Pressea,etc.)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2 (Tampico, Pressea,etc.), prière de renseignés toutes les questions liées à Jus de fruits type 2 (Tampico, Pressea,etc.).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pour bébé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pour bébé, prière de renseignés toutes les questions liées à Lait pour bébé.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Maïs en grain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en grain, prière de renseignés toutes les questions liées à Maïs en grain.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soluble ou infusion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soluble ou infusion, prière de renseignés toutes les questions liées à Thé soluble ou infusion.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Yaourt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Yaourt, prière de renseignés toutes les questions liées à Yaourt.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taxi moto tricycle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Kéba Sylla (12500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Kéba Sylla (3500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Kéba Sylla (2500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Kéba Sylla (400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Kéba Sylla (4300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Kéba Sylla (5000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Kéba Sylla (5000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Kéba Sylla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Kéba Sylla (2000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Kéba Sylla (500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Kéba Sylla (7000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il fournit des services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il fournit des services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150000 Fcfa avec le type de logement Maison Basse est relativement élevé par rapport aux autres montants observés à KEDOUGOU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du toit le/la Tôles, mais celui du ménage de Kéba Sylla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Maïs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Maïs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NPK/Formule unique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coton est de 200 FCFA par Kilogramme qui semble faible, prière de vérifier  le montant d'achat (10000 FCFA pour 50 Kilogramme) de Semences de coton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Coton est de 525000 FCFA qui semble élevé, prière de verifier le montant tiré de la vente (1050000 FCFA) de Coton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(3000 kg), des quantités offertes (0 kg),  des quantités vendus (3000 kg) et des quantités en stock (0 kg) diffère de celle de la quantité totale (2 kg) que le ménage a eu après la recolte de Coton.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Coton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31250 FCFA qui semble élevé, prière de verifier le montant tiré de la vente (62500 FCFA) de Maïs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Mamadou Saliou Sylla est Etudiant/Elève de la 4.21 mais Mamadou Saliou Sylla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Kéba Sylla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Mamadou lamine Sylla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Houleymatou Diaouné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