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(273)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BIRAMA KA utilise pour se protéger des piqûres de moustiques en dehors de la moustiquaire est vitfé,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BIRAMA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ALDIOUMA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ALDIOUMA SOW ), prière de renseignés toutes les questions liées à ( ALDIOUMA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 NDAO ), prière de renseignés toutes les questions liées à ( AÏSSA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DIOUF ), prière de renseignés toutes les questions liées à ( AÏSSATOU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BIRAMA KA ), prière de renseignés toutes les questions liées à ( BIRAMA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DIOUF ), prière de renseignés toutes les questions liées à ( SOULEYMANE DIOUF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ADJOUMA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ADJOUMA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BIRAMA KA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