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moussa diame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aziz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bakary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bakary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keba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keba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sekou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sekou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diame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youssoupha diame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bakary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diame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bakary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keba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sekou diame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diame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bakary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diame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niare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diame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bakary diame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coumba niare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diame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selon les mesures GPS est de 138.85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.12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selon les mesures GPS est de 182.889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33333.33 FCFA qui semble élevé, prière de verifier le montant tiré de la vente (100000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95000 FCFA qui semble élevé, prière de verifier le montant tiré de la vente (285000 FCFA) de Piment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keba diame fréquente 2ème année de Primaire mais ne sait pas écrire, prière de vérifier auprès de keba diame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sekou diame fréquente 3ème année de Primaire mais ne sait pas écrire, prière de vérifier auprès de sekou diame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abdou aziz diame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ansoumana diouf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