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90-00-19-09</w:t>
      </w:r>
    </w:p>
    <w:p>
      <w:r>
        <w:rPr>
          <w:b w:val="0"/>
          <w:i w:val="0"/>
          <w:color w:val="64748B"/>
          <w:sz w:val="18"/>
        </w:rPr>
        <w:t>Enquêteur : EQ28_sup_v2  ·  Équipe : EQ28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90-00-19-09</w:t>
            </w:r>
          </w:p>
        </w:tc>
        <w:tc>
          <w:tcPr>
            <w:tcW w:type="dxa" w:w="3551"/>
            <w:shd w:fill="F8FAFC"/>
          </w:tcPr>
          <w:p>
            <w:r>
              <w:rPr>
                <w:b w:val="0"/>
                <w:i w:val="0"/>
                <w:color w:val="64748B"/>
                <w:sz w:val="14"/>
              </w:rPr>
              <w:t>CHEF DE MÉNAGE</w:t>
              <w:br/>
            </w:r>
            <w:r>
              <w:rPr>
                <w:b/>
                <w:i w:val="0"/>
                <w:sz w:val="18"/>
              </w:rPr>
              <w:t>MBAYANG DIOP</w:t>
            </w:r>
          </w:p>
        </w:tc>
      </w:tr>
      <w:tr>
        <w:tc>
          <w:tcPr>
            <w:tcW w:type="dxa" w:w="3551"/>
            <w:shd w:fill="F8FAFC"/>
          </w:tcPr>
          <w:p>
            <w:r>
              <w:rPr>
                <w:b w:val="0"/>
                <w:i w:val="0"/>
                <w:color w:val="64748B"/>
                <w:sz w:val="14"/>
              </w:rPr>
              <w:t>TÉLÉPHONE CM</w:t>
              <w:br/>
            </w:r>
            <w:r>
              <w:rPr>
                <w:b/>
                <w:i w:val="0"/>
                <w:sz w:val="18"/>
              </w:rPr>
              <w:t>78 998 45 91</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(283)</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2026-05-20T12:34:27</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DIONGUE a dit que sa mère a un niveau Aucun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MOUHAMED NIASSE fréquente 3ème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KHADIM DIONGUE ou l'année à laquelle KHADIM DIONGUE a fréquenté l'école pour la dernière fois (2023) le dernier diplome de KHADIM DIONGUE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THIORO COUTA ou l'année à laquelle THIORO COUTA a fréquenté l'école pour la dernière fois (2022) le dernier diplome de THIORO COUTA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du toit le/la Dalle en ciment, mais celui du ménage de MBAYANG DIOP (Autre (à préciser))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DIONGUE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NIASSE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(11 jours) que KHADIM DIONGUE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MOUHAMED NIASSE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MBAYANG DIOP (32000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MBAYANG DIOP (4500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 ARRACHIDE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 ARRACHIDE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 ARRACHIDE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TRAVAILLE DANS LA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  TRAVAILLE DANS LA CONSTRUCTION fonctionne mais vous avez pris 0 dans les questions 10.46 10.47 10.48 10.49 10.50, prière d'estimer afin de renseigner les questions qui concernent l'entreprise.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zinc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de revêtement du sol du logement le/la Carreaux/Marbre, mais celui du ménage de MBAYANG DIOP (Ciment/Béton) diffère de celui-ci.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MOUHAMED NIASSE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MBAYANGUE DIOP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[2026-05-31 12:40:20] </w:t>
      </w:r>
      <w:r>
        <w:rPr>
          <w:b/>
          <w:i w:val="0"/>
          <w:color w:val="1F6FEB"/>
          <w:sz w:val="16"/>
        </w:rPr>
        <w:t xml:space="preserve">EQ28_sup_v2 </w:t>
      </w:r>
      <w:r>
        <w:rPr>
          <w:b w:val="0"/>
          <w:i w:val="0"/>
          <w:color w:val="64748B"/>
          <w:sz w:val="16"/>
        </w:rPr>
        <w:t xml:space="preserve">sur @@RejectedBySupervisor : </w:t>
      </w:r>
      <w:r>
        <w:rPr>
          <w:b w:val="0"/>
          <w:i w:val="0"/>
          <w:sz w:val="17"/>
        </w:rPr>
        <w:t>Toutes les donnees sont conservees merci de renseigner la partie observation et revoir les infos envoyees dans ton whatsapp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