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y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edine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i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Thioro Diop est aide so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hmedine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