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47-86-33-82</w:t>
      </w:r>
    </w:p>
    <w:p>
      <w:r>
        <w:rPr>
          <w:b w:val="0"/>
          <w:i w:val="0"/>
          <w:color w:val="64748B"/>
          <w:sz w:val="18"/>
        </w:rPr>
        <w:t>Enquêteur : EQ3_sup_v2  ·  Équipe : EQ3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14301230104</w:t>
            </w:r>
          </w:p>
        </w:tc>
        <w:tc>
          <w:tcPr>
            <w:tcW w:type="dxa" w:w="3551"/>
            <w:shd w:fill="F8FAFC"/>
          </w:tcPr>
          <w:p>
            <w:r>
              <w:rPr>
                <w:b w:val="0"/>
                <w:i w:val="0"/>
                <w:color w:val="64748B"/>
                <w:sz w:val="14"/>
              </w:rPr>
              <w:t>MÉNAGE</w:t>
              <w:br/>
            </w:r>
            <w:r>
              <w:rPr>
                <w:b/>
                <w:i w:val="0"/>
                <w:color w:val="1F6FEB"/>
                <w:sz w:val="18"/>
              </w:rPr>
              <w:t>47-86-33-82</w:t>
            </w:r>
          </w:p>
        </w:tc>
        <w:tc>
          <w:tcPr>
            <w:tcW w:type="dxa" w:w="3551"/>
            <w:shd w:fill="F8FAFC"/>
          </w:tcPr>
          <w:p>
            <w:r>
              <w:rPr>
                <w:b w:val="0"/>
                <w:i w:val="0"/>
                <w:color w:val="64748B"/>
                <w:sz w:val="14"/>
              </w:rPr>
              <w:t>CHEF DE MÉNAGE</w:t>
              <w:br/>
            </w:r>
            <w:r>
              <w:rPr>
                <w:b/>
                <w:i w:val="0"/>
                <w:sz w:val="18"/>
              </w:rPr>
              <w:t>FATOU DIOP</w:t>
            </w:r>
          </w:p>
        </w:tc>
      </w:tr>
      <w:tr>
        <w:tc>
          <w:tcPr>
            <w:tcW w:type="dxa" w:w="3551"/>
            <w:shd w:fill="F8FAFC"/>
          </w:tcPr>
          <w:p>
            <w:r>
              <w:rPr>
                <w:b w:val="0"/>
                <w:i w:val="0"/>
                <w:color w:val="64748B"/>
                <w:sz w:val="14"/>
              </w:rPr>
              <w:t>TÉLÉPHONE CM</w:t>
              <w:br/>
            </w:r>
            <w:r>
              <w:rPr>
                <w:b/>
                <w:i w:val="0"/>
                <w:sz w:val="18"/>
              </w:rPr>
              <w:t>76 123 84 82</w:t>
            </w:r>
          </w:p>
        </w:tc>
        <w:tc>
          <w:tcPr>
            <w:tcW w:type="dxa" w:w="3551"/>
            <w:shd w:fill="F8FAFC"/>
          </w:tcPr>
          <w:p>
            <w:r>
              <w:rPr>
                <w:b w:val="0"/>
                <w:i w:val="0"/>
                <w:color w:val="64748B"/>
                <w:sz w:val="14"/>
              </w:rPr>
              <w:t>LOCALISATION</w:t>
              <w:br/>
            </w:r>
            <w:r>
              <w:rPr>
                <w:b/>
                <w:i w:val="0"/>
                <w:sz w:val="18"/>
              </w:rPr>
              <w:t>cite ndiobene Viviane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EQ3_sup_v2  (33)</w:t>
            </w:r>
          </w:p>
        </w:tc>
        <w:tc>
          <w:tcPr>
            <w:tcW w:type="dxa" w:w="3551"/>
            <w:shd w:fill="F8FAFC"/>
          </w:tcPr>
          <w:p>
            <w:r>
              <w:rPr>
                <w:b w:val="0"/>
                <w:i w:val="0"/>
                <w:color w:val="64748B"/>
                <w:sz w:val="14"/>
              </w:rPr>
              <w:t>SUPERVISEUR</w:t>
              <w:br/>
            </w:r>
            <w:r>
              <w:rPr>
                <w:b/>
                <w:i w:val="0"/>
                <w:sz w:val="18"/>
              </w:rPr>
              <w:t>3</w:t>
            </w:r>
          </w:p>
        </w:tc>
        <w:tc>
          <w:tcPr>
            <w:tcW w:type="dxa" w:w="3551"/>
            <w:shd w:fill="F8FAFC"/>
          </w:tcPr>
          <w:p>
            <w:r>
              <w:rPr>
                <w:b w:val="0"/>
                <w:i w:val="0"/>
                <w:color w:val="64748B"/>
                <w:sz w:val="14"/>
              </w:rPr>
              <w:t>STATUT</w:t>
              <w:br/>
            </w:r>
            <w:r>
              <w:rPr>
                <w:b/>
                <w:i w:val="0"/>
                <w:sz w:val="18"/>
              </w:rPr>
              <w:t>1  ·  1ʳᵉ visite : 2026-06-03T14:55:39</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 DADE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MAMA DADE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 DADE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MAMA DADE a declaré que la catégorie socioprofessionnelle de sa mère est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MAME BAYE WADE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MAME BAYE WADE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MAME BAYE WADE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MAME BAYE WADE a declaré que la catégorie socioprofessionnelle de sa mère est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NDEYE ASTOU WADE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NDEYE ASTOU WADE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NDEYE ASTOU WADE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NDEYE ASTOU WADE a declaré que la catégorie socioprofessionnelle de sa mère est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NDEYE ASTOU WADE ou l'année à laquelle NDEYE ASTOU WADE a fréquenté l'école pour la dernière fois (.) le dernier diplome de NDEYE ASTOU WADE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 DADE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MAME BAYE WADE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NDEYE ASTOU WADE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(5) de ce ménage est inférieur à la taille du denombrement (14),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MATAR WADE (9500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Lait en poudre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Tamarin noir en Sachets (Tres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MATAR WADE (10000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MATAR WADE (110000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MATAR WADE (3000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MATAR WADE (35000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MAMA DADE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(96 heures) que MATAR WADE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MATAR WADE a comme taille 5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[2026-06-10 12:40:47] </w:t>
      </w:r>
      <w:r>
        <w:rPr>
          <w:b/>
          <w:i w:val="0"/>
          <w:color w:val="1F6FEB"/>
          <w:sz w:val="16"/>
        </w:rPr>
        <w:t xml:space="preserve">EQ3_enq3_v2 </w:t>
      </w:r>
      <w:r>
        <w:rPr>
          <w:b w:val="0"/>
          <w:i w:val="0"/>
          <w:color w:val="64748B"/>
          <w:sz w:val="16"/>
        </w:rPr>
        <w:t xml:space="preserve">sur confirme7A2b : </w:t>
      </w:r>
      <w:r>
        <w:rPr>
          <w:b w:val="0"/>
          <w:i w:val="0"/>
          <w:sz w:val="17"/>
        </w:rPr>
        <w:t>le mènage a consommè la  viande de mouton dela Tabaski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