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Samba NDIAYE a eu est des boutons au niveau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Joseph Dominique Diandy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Dominique Diandy (6650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Sucre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18.5 Sac (50 Kg) taille unique de Riz importé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(17100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(26600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concombre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concombre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concombre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tomate est de 30000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105000 FCFA qui semble élevé, prière de verifier le montant tiré de la vente (105000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