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ISMAILLA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KHALIMATOU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KHALIMATOU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YOUSSOUF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BINETOU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KHALIMATOU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BINETOU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RASSOUL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RASSOUL SOW avec une taille de 16 personnes a consommé .12 Kg en taille unique de Niébé/Haricots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RASSOUL SOW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Arachides décortiquées,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  avec l'âge du bien atteignant 15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