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EQ7_sup_v2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DAOUDA CISS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CISS (185000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(300000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CISS (400000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DAOUDA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