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12-06-87-23</w:t>
      </w:r>
    </w:p>
    <w:p>
      <w:r>
        <w:rPr>
          <w:b w:val="0"/>
          <w:i w:val="0"/>
          <w:color w:val="64748B"/>
          <w:sz w:val="18"/>
        </w:rPr>
        <w:t>Enquêteur : EQ8_sup_v2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12-06-87-23</w:t>
            </w:r>
          </w:p>
        </w:tc>
        <w:tc>
          <w:tcPr>
            <w:tcW w:type="dxa" w:w="3551"/>
            <w:shd w:fill="F8FAFC"/>
          </w:tcPr>
          <w:p>
            <w:r>
              <w:rPr>
                <w:b w:val="0"/>
                <w:i w:val="0"/>
                <w:color w:val="64748B"/>
                <w:sz w:val="14"/>
              </w:rPr>
              <w:t>CHEF DE MÉNAGE</w:t>
              <w:br/>
            </w:r>
            <w:r>
              <w:rPr>
                <w:b/>
                <w:i w:val="0"/>
                <w:sz w:val="18"/>
              </w:rPr>
              <w:t>ALEXANDRE TRAORE</w:t>
            </w:r>
          </w:p>
        </w:tc>
      </w:tr>
      <w:tr>
        <w:tc>
          <w:tcPr>
            <w:tcW w:type="dxa" w:w="3551"/>
            <w:shd w:fill="F8FAFC"/>
          </w:tcPr>
          <w:p>
            <w:r>
              <w:rPr>
                <w:b w:val="0"/>
                <w:i w:val="0"/>
                <w:color w:val="64748B"/>
                <w:sz w:val="14"/>
              </w:rPr>
              <w:t>TÉLÉPHONE CM</w:t>
              <w:br/>
            </w:r>
            <w:r>
              <w:rPr>
                <w:b/>
                <w:i w:val="0"/>
                <w:sz w:val="18"/>
              </w:rPr>
              <w:t>77 156 75 76</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2  ·  1ʳᵉ visite : 2026-05-19T12:26:35</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Bassirou Traore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Traore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Diogaye Traore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Elisabeth Diouf ou l'année à laquelle Elisabeth Diouf a fréquenté l'école pour la dernière fois (.) le dernier diplome de Elisabeth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Alexandre Traore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Cuillère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vendeur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(3 kg) et des quantités en stock (0 kg) depasse la quantité totale (2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(3 kg) et des quantités en stock (0 kg) depasse la quantité totale (2 kg) que le ménage a eu après la recolte de Jaxatu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(0 kg),  des quantités vendus (0 kg) et des quantités en stock (30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Diogaye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Dibor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Maïs en grain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 Fcfa) de Thé (Ataya) en Paquet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(5000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auto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(125000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Alexandre Traore (3000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Alexandre Traore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tomate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 Gramme)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Gramme) utilisée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(25 Gramme)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(50 Gramme)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NPK/Formule unique a été acquis par Structure Etatique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Structure Etatique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Produits phytosanitaires - Herbicides a été acquis par Structure Etatique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Jaxatu est de 35 FCFA par Unité (plants, boutures, etc.) qui semble faible, prière de vérifier  le montant d'achat (14000 FCFA pour 400 Unité (plants, boutures, etc.)) de semences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4 FCFA par Unité (plants, boutures, etc.) qui semble faible, prière de vérifier  le montant d'achat (60000 FCFA pour 15000 Unité (plants, boutures, etc.))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Poivron dans la parcelle tomate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Tomate dans la parcelle tomate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258333.3 FCFA qui semble élevé, prière de verifier le montant tiré de la vente (775000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Jaxatu est de 60000 FCFA qui semble élevé, prière de verifier le montant tiré de la vente (180000 FCFA) de Jaxatu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Jaxatu.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(30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Groupe moto pompe a été revendu à 55000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600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Alexandre Traore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Baye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Alexandre Traore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 Seau de 5l taille unique de Pâte d'arachide,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Sachets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Alexandre Traore vit en milieu rural mais dit avoir dépensé 2500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[2026-05-19 13:41:08] </w:t>
      </w:r>
      <w:r>
        <w:rPr>
          <w:b/>
          <w:i w:val="0"/>
          <w:color w:val="1F6FEB"/>
          <w:sz w:val="16"/>
        </w:rPr>
        <w:t xml:space="preserve">EQ8_enq3_v2 </w:t>
      </w:r>
      <w:r>
        <w:rPr>
          <w:b w:val="0"/>
          <w:i w:val="0"/>
          <w:color w:val="64748B"/>
          <w:sz w:val="16"/>
        </w:rPr>
        <w:t xml:space="preserve">sur s02q23 : </w:t>
      </w:r>
      <w:r>
        <w:rPr>
          <w:b w:val="0"/>
          <w:i w:val="0"/>
          <w:sz w:val="17"/>
        </w:rPr>
        <w:t>il utilise les livres de l’annee derniere</w:t>
      </w:r>
    </w:p>
    <w:p>
      <w:pPr>
        <w:pStyle w:val="ListBullet"/>
      </w:pPr>
      <w:r>
        <w:rPr>
          <w:b w:val="0"/>
          <w:i w:val="0"/>
          <w:color w:val="64748B"/>
          <w:sz w:val="16"/>
        </w:rPr>
        <w:t xml:space="preserve">[2026-05-22 11:19:16] </w:t>
      </w:r>
      <w:r>
        <w:rPr>
          <w:b/>
          <w:i w:val="0"/>
          <w:color w:val="1F6FEB"/>
          <w:sz w:val="16"/>
        </w:rPr>
        <w:t xml:space="preserve">EQ8_enq3_v2 </w:t>
      </w:r>
      <w:r>
        <w:rPr>
          <w:b w:val="0"/>
          <w:i w:val="0"/>
          <w:color w:val="64748B"/>
          <w:sz w:val="16"/>
        </w:rPr>
        <w:t xml:space="preserve">sur s16bq03a : </w:t>
      </w:r>
      <w:r>
        <w:rPr>
          <w:b w:val="0"/>
          <w:i w:val="0"/>
          <w:sz w:val="17"/>
        </w:rPr>
        <w:t>ce sont des graines</w:t>
      </w:r>
    </w:p>
    <w:p>
      <w:pPr>
        <w:pStyle w:val="ListBullet"/>
      </w:pPr>
      <w:r>
        <w:rPr>
          <w:b w:val="0"/>
          <w:i w:val="0"/>
          <w:color w:val="64748B"/>
          <w:sz w:val="16"/>
        </w:rPr>
        <w:t xml:space="preserve">[2026-05-22 11:30:36] </w:t>
      </w:r>
      <w:r>
        <w:rPr>
          <w:b/>
          <w:i w:val="0"/>
          <w:color w:val="1F6FEB"/>
          <w:sz w:val="16"/>
        </w:rPr>
        <w:t xml:space="preserve">EQ8_enq3_v2 </w:t>
      </w:r>
      <w:r>
        <w:rPr>
          <w:b w:val="0"/>
          <w:i w:val="0"/>
          <w:color w:val="64748B"/>
          <w:sz w:val="16"/>
        </w:rPr>
        <w:t xml:space="preserve">sur s16cq16a : </w:t>
      </w:r>
      <w:r>
        <w:rPr>
          <w:b w:val="0"/>
          <w:i w:val="0"/>
          <w:sz w:val="17"/>
        </w:rPr>
        <w:t>sacs de 30 kg</w:t>
      </w:r>
    </w:p>
    <w:p>
      <w:pPr>
        <w:pStyle w:val="ListBullet"/>
      </w:pPr>
      <w:r>
        <w:rPr>
          <w:b w:val="0"/>
          <w:i w:val="0"/>
          <w:color w:val="64748B"/>
          <w:sz w:val="16"/>
        </w:rPr>
        <w:t xml:space="preserve">[2026-05-23 12:58:51] </w:t>
      </w:r>
      <w:r>
        <w:rPr>
          <w:b/>
          <w:i w:val="0"/>
          <w:color w:val="1F6FEB"/>
          <w:sz w:val="16"/>
        </w:rPr>
        <w:t xml:space="preserve">EQ8_enq3_v2 </w:t>
      </w:r>
      <w:r>
        <w:rPr>
          <w:b w:val="0"/>
          <w:i w:val="0"/>
          <w:color w:val="64748B"/>
          <w:sz w:val="16"/>
        </w:rPr>
        <w:t xml:space="preserve">sur s16Aq09a : </w:t>
      </w:r>
      <w:r>
        <w:rPr>
          <w:b w:val="0"/>
          <w:i w:val="0"/>
          <w:sz w:val="17"/>
        </w:rPr>
        <w:t>champ tres eloigne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