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77-66-70-98</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77-66-70-98</w:t>
            </w:r>
          </w:p>
        </w:tc>
        <w:tc>
          <w:tcPr>
            <w:tcW w:type="dxa" w:w="3551"/>
            <w:shd w:fill="F8FAFC"/>
          </w:tcPr>
          <w:p>
            <w:r>
              <w:rPr>
                <w:b w:val="0"/>
                <w:i w:val="0"/>
                <w:color w:val="64748B"/>
                <w:sz w:val="14"/>
              </w:rPr>
              <w:t>CHEF DE MÉNAGE</w:t>
              <w:br/>
            </w:r>
            <w:r>
              <w:rPr>
                <w:b/>
                <w:i w:val="0"/>
                <w:sz w:val="18"/>
              </w:rPr>
              <w:t>SOKHNA MAI NDIAYE</w:t>
            </w:r>
          </w:p>
        </w:tc>
      </w:tr>
      <w:tr>
        <w:tc>
          <w:tcPr>
            <w:tcW w:type="dxa" w:w="3551"/>
            <w:shd w:fill="F8FAFC"/>
          </w:tcPr>
          <w:p>
            <w:r>
              <w:rPr>
                <w:b w:val="0"/>
                <w:i w:val="0"/>
                <w:color w:val="64748B"/>
                <w:sz w:val="14"/>
              </w:rPr>
              <w:t>TÉLÉPHONE CM</w:t>
              <w:br/>
            </w:r>
            <w:r>
              <w:rPr>
                <w:b/>
                <w:i w:val="0"/>
                <w:sz w:val="18"/>
              </w:rPr>
              <w:t>76 587 55 19</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2026-05-19T18:09:46</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nogoye ka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coumba ka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coumba ka ou l'année à laquelle coumba ka a fréquenté l'école pour la dernière fois (.) le dernier diplome de coumba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nogoye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kine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(100000 Fcfa) de fatoumata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sokhna maye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(13000 Fcfa) de Riz local entier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(933.3333 Fcfa) de Petit pois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(233.3333 Fcfa) de Tomate fraîche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SOKHNA MAI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SOKHNA MAI NDIAYE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fatoumata ka fréquente 2ème année de Primaire mais ne sait pas écrire, prière de vérifier auprès de fatoumata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ka fréquente 2ème année de Primaire mais ne sait pas écrire, prière de vérifier auprès de mame diarra ka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sokhna maye ndiaye est un Employés administratifs non classés ailleurs qui travaille dans Entreprise Privée et a declaré comme catégorie socioprofessionnelle Aide ménagère (Domestique)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