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18-97-94-95</w:t>
      </w:r>
    </w:p>
    <w:p>
      <w:r>
        <w:rPr>
          <w:b w:val="0"/>
          <w:i w:val="0"/>
          <w:color w:val="64748B"/>
          <w:sz w:val="18"/>
        </w:rPr>
        <w:t>Enquêteur : EQ1_enq1_v2 (MARIAME LAM)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18-97-94-95</w:t>
            </w:r>
          </w:p>
        </w:tc>
        <w:tc>
          <w:tcPr>
            <w:tcW w:type="dxa" w:w="3551"/>
            <w:shd w:fill="F8FAFC"/>
          </w:tcPr>
          <w:p>
            <w:r>
              <w:rPr>
                <w:b w:val="0"/>
                <w:i w:val="0"/>
                <w:color w:val="64748B"/>
                <w:sz w:val="14"/>
              </w:rPr>
              <w:t>CHEF DE MÉNAGE</w:t>
              <w:br/>
            </w:r>
            <w:r>
              <w:rPr>
                <w:b/>
                <w:i w:val="0"/>
                <w:sz w:val="18"/>
              </w:rPr>
              <w:t>MAME ASTOU SALL</w:t>
            </w:r>
          </w:p>
        </w:tc>
      </w:tr>
      <w:tr>
        <w:tc>
          <w:tcPr>
            <w:tcW w:type="dxa" w:w="3551"/>
            <w:shd w:fill="F8FAFC"/>
          </w:tcPr>
          <w:p>
            <w:r>
              <w:rPr>
                <w:b w:val="0"/>
                <w:i w:val="0"/>
                <w:color w:val="64748B"/>
                <w:sz w:val="14"/>
              </w:rPr>
              <w:t>TÉLÉPHONE CM</w:t>
              <w:br/>
            </w:r>
            <w:r>
              <w:rPr>
                <w:b/>
                <w:i w:val="0"/>
                <w:sz w:val="18"/>
              </w:rPr>
              <w:t>77 267 42 18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2026-06-21T13:12:51</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bouna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faye) , prière de renseigner toutes les questions liées à  aissatou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cissoko) , prière de renseigner toutes les questions liées à  mame awa cissoko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dado kane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astou bouna kane qui fréquente 2ème année de Primaire semble incohérent, veuillez, s'il vous plait, verifier cette information auprès de l'enquêté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ismael faye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faye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cissoko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ismael faye , prière de renseignés toutes les questions liées à ismael faye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(135000 Fcfa) de ismael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astou bouna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bouna kane ), prière de renseignés toutes les questions liées à ( astou bouna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dado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dado kane ), prière de renseignés toutes les questions liées à ( dado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 kane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 kane ), prière de renseignés toutes les questions liées à ( ibrahim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ismael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ismael faye ), prière de renseignés toutes les questions liées à ( ismael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faye ), prière de renseignés toutes les questions liées à ( khady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FAYE avec une taille de 7 personnes a consommé 21 Pièce en taille unique de Fromage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ibrahim kane qui fréquente 5ème année de Primaire semble élévés (s02q23).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(93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FAYE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 de l'article  Table à manger  (table + chaises) est inférieur aux prix de revente (100000)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Foyers améliorés,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Mixeur/Presse-fruits non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(6000)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[2026-06-21 17:20:34] </w:t>
      </w:r>
      <w:r>
        <w:rPr>
          <w:b/>
          <w:i w:val="0"/>
          <w:color w:val="1F6FEB"/>
          <w:sz w:val="16"/>
        </w:rPr>
        <w:t xml:space="preserve">EQ1_enq1_v2 </w:t>
      </w:r>
      <w:r>
        <w:rPr>
          <w:b w:val="0"/>
          <w:i w:val="0"/>
          <w:color w:val="64748B"/>
          <w:sz w:val="16"/>
        </w:rPr>
        <w:t xml:space="preserve">sur s12q09 : </w:t>
      </w:r>
      <w:r>
        <w:rPr>
          <w:b w:val="0"/>
          <w:i w:val="0"/>
          <w:sz w:val="17"/>
        </w:rPr>
        <w:t>c’etait un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