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84-52-30-72</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84-52-30-72</w:t>
            </w:r>
          </w:p>
        </w:tc>
        <w:tc>
          <w:tcPr>
            <w:tcW w:type="dxa" w:w="3551"/>
            <w:shd w:fill="F8FAFC"/>
          </w:tcPr>
          <w:p>
            <w:r>
              <w:rPr>
                <w:b w:val="0"/>
                <w:i w:val="0"/>
                <w:color w:val="64748B"/>
                <w:sz w:val="14"/>
              </w:rPr>
              <w:t>CHEF DE MÉNAGE</w:t>
              <w:br/>
            </w:r>
            <w:r>
              <w:rPr>
                <w:b/>
                <w:i w:val="0"/>
                <w:sz w:val="18"/>
              </w:rPr>
              <w:t>NDIAYA SALL</w:t>
            </w:r>
          </w:p>
        </w:tc>
      </w:tr>
      <w:tr>
        <w:tc>
          <w:tcPr>
            <w:tcW w:type="dxa" w:w="3551"/>
            <w:shd w:fill="F8FAFC"/>
          </w:tcPr>
          <w:p>
            <w:r>
              <w:rPr>
                <w:b w:val="0"/>
                <w:i w:val="0"/>
                <w:color w:val="64748B"/>
                <w:sz w:val="14"/>
              </w:rPr>
              <w:t>TÉLÉPHONE CM</w:t>
              <w:br/>
            </w:r>
            <w:r>
              <w:rPr>
                <w:b/>
                <w:i w:val="0"/>
                <w:sz w:val="18"/>
              </w:rPr>
              <w:t>77 572 70 89</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2026-07-09T11:03:17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KEBE DIOP ou l'année à laquelle FATOU KEBE DIOP a fréquenté l'école pour la dernière fois (.) le dernier diplome de FATOU KEBE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DIOP est dessin animé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DIOP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ASSANE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CHEIKH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NDIAYA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OUSSEYNOU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DEMBA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NDIAYA SALL avec une taille de 9 personnes a consommé 7.25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commerçante n'a pas fonctionné tout le temps au cours des 12 derniers mois est retard de bagage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LOUGA Urbain ont généralement comme principal matériau de construction le/la Ciment/Béton/Pierres de taille, mais celui du ménage de NDIAYA SALL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DEMBA DIOP est un Spécialistes de la santé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