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niang fille du CM a dit que son père a un niveau Aucun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son père a un niveau Aucun alors que le père lui-même dit qu'il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alssane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cheikh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ndaté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ramata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fille du CM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( 18000 FCFA) de ndaté niang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montant(128000 FCFA) des dépenses pour chaque visite prénatale de fatou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(111500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(230000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(716000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(6700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