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18-08-75-39</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18-08-75-39</w:t>
            </w:r>
          </w:p>
        </w:tc>
        <w:tc>
          <w:tcPr>
            <w:tcW w:type="dxa" w:w="3551"/>
            <w:shd w:fill="F8FAFC"/>
          </w:tcPr>
          <w:p>
            <w:r>
              <w:rPr>
                <w:b w:val="0"/>
                <w:i w:val="0"/>
                <w:color w:val="64748B"/>
                <w:sz w:val="14"/>
              </w:rPr>
              <w:t>CHEF DE MÉNAGE</w:t>
              <w:br/>
            </w:r>
            <w:r>
              <w:rPr>
                <w:b/>
                <w:i w:val="0"/>
                <w:sz w:val="18"/>
              </w:rPr>
              <w:t>MATY NDIAYE</w:t>
            </w:r>
          </w:p>
        </w:tc>
      </w:tr>
      <w:tr>
        <w:tc>
          <w:tcPr>
            <w:tcW w:type="dxa" w:w="3551"/>
            <w:shd w:fill="F8FAFC"/>
          </w:tcPr>
          <w:p>
            <w:r>
              <w:rPr>
                <w:b w:val="0"/>
                <w:i w:val="0"/>
                <w:color w:val="64748B"/>
                <w:sz w:val="14"/>
              </w:rPr>
              <w:t>TÉLÉPHONE CM</w:t>
              <w:br/>
            </w:r>
            <w:r>
              <w:rPr>
                <w:b/>
                <w:i w:val="0"/>
                <w:sz w:val="18"/>
              </w:rPr>
              <w:t>77 525 86 74</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2026-05-20T18:21:39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Moussa Seck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Babacar Seck) , prière de renseigner toutes les questions liées à  Babacar Seck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Poivre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51 Gousse de Petit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46600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Babacar Seck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(29000 Fcfa) de Babacar Seck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NDIAYE (124000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NDIAYE (3000000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MATY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MATY NDIAYE (Carreaux/Marbre)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NIEBE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MATY NDIAYE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5000 FCFA par Kilogramme qui semble élevé, prière de vérifier  le montant d'achat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6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(25000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51 Gousse Petit de Ail,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[2026-05-21 17:46:45] </w:t>
      </w:r>
      <w:r>
        <w:rPr>
          <w:b/>
          <w:i w:val="0"/>
          <w:color w:val="1F6FEB"/>
          <w:sz w:val="16"/>
        </w:rPr>
        <w:t xml:space="preserve">EQ10_enq3_v2 </w:t>
      </w:r>
      <w:r>
        <w:rPr>
          <w:b w:val="0"/>
          <w:i w:val="0"/>
          <w:color w:val="64748B"/>
          <w:sz w:val="16"/>
        </w:rPr>
        <w:t xml:space="preserve">sur s10q46 : </w:t>
      </w:r>
      <w:r>
        <w:rPr>
          <w:b w:val="0"/>
          <w:i w:val="0"/>
          <w:sz w:val="17"/>
        </w:rPr>
        <w:t>elle n’achete pas les produits qu’elle vend</w:t>
      </w:r>
    </w:p>
    <w:p>
      <w:pPr>
        <w:pStyle w:val="ListBullet"/>
      </w:pPr>
      <w:r>
        <w:rPr>
          <w:b w:val="0"/>
          <w:i w:val="0"/>
          <w:color w:val="64748B"/>
          <w:sz w:val="16"/>
        </w:rPr>
        <w:t xml:space="preserve">[2026-05-25 11:57:35] </w:t>
      </w:r>
      <w:r>
        <w:rPr>
          <w:b/>
          <w:i w:val="0"/>
          <w:color w:val="1F6FEB"/>
          <w:sz w:val="16"/>
        </w:rPr>
        <w:t xml:space="preserve">EQ10_sup_v2 </w:t>
      </w:r>
      <w:r>
        <w:rPr>
          <w:b w:val="0"/>
          <w:i w:val="0"/>
          <w:color w:val="64748B"/>
          <w:sz w:val="16"/>
        </w:rPr>
        <w:t xml:space="preserve">sur s01q02 : </w:t>
      </w:r>
      <w:r>
        <w:rPr>
          <w:b w:val="0"/>
          <w:i w:val="0"/>
          <w:sz w:val="17"/>
        </w:rPr>
        <w:t>Veuillez commenter la reponse</w:t>
      </w:r>
    </w:p>
    <w:p>
      <w:pPr>
        <w:pStyle w:val="ListBullet"/>
      </w:pPr>
      <w:r>
        <w:rPr>
          <w:b w:val="0"/>
          <w:i w:val="0"/>
          <w:color w:val="64748B"/>
          <w:sz w:val="16"/>
        </w:rPr>
        <w:t xml:space="preserve">[2026-05-25 12:59:23] </w:t>
      </w:r>
      <w:r>
        <w:rPr>
          <w:b/>
          <w:i w:val="0"/>
          <w:color w:val="1F6FEB"/>
          <w:sz w:val="16"/>
        </w:rPr>
        <w:t xml:space="preserve">EQ10_sup_v2 </w:t>
      </w:r>
      <w:r>
        <w:rPr>
          <w:b w:val="0"/>
          <w:i w:val="0"/>
          <w:color w:val="64748B"/>
          <w:sz w:val="16"/>
        </w:rPr>
        <w:t xml:space="preserve">sur s07bq08_1 : </w:t>
      </w:r>
      <w:r>
        <w:rPr>
          <w:b w:val="0"/>
          <w:i w:val="0"/>
          <w:sz w:val="17"/>
        </w:rPr>
        <w:t>Veuillez revoir la valeur</w:t>
      </w:r>
    </w:p>
    <w:p>
      <w:pPr>
        <w:pStyle w:val="ListBullet"/>
      </w:pPr>
      <w:r>
        <w:rPr>
          <w:b w:val="0"/>
          <w:i w:val="0"/>
          <w:color w:val="64748B"/>
          <w:sz w:val="16"/>
        </w:rPr>
        <w:t xml:space="preserve">[2026-05-25 13:11:12]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[2026-05-25 13:16:47]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[2026-05-25 13:31:32] </w:t>
      </w:r>
      <w:r>
        <w:rPr>
          <w:b/>
          <w:i w:val="0"/>
          <w:color w:val="1F6FEB"/>
          <w:sz w:val="16"/>
        </w:rPr>
        <w:t xml:space="preserve">EQ10_sup_v2 </w:t>
      </w:r>
      <w:r>
        <w:rPr>
          <w:b w:val="0"/>
          <w:i w:val="0"/>
          <w:color w:val="64748B"/>
          <w:sz w:val="16"/>
        </w:rPr>
        <w:t xml:space="preserve">sur s01q88 : </w:t>
      </w:r>
      <w:r>
        <w:rPr>
          <w:b w:val="0"/>
          <w:i w:val="0"/>
          <w:sz w:val="17"/>
        </w:rPr>
        <w:t>Veuillez revoir 1.88</w:t>
      </w:r>
    </w:p>
    <w:p>
      <w:pPr>
        <w:pStyle w:val="ListBullet"/>
      </w:pPr>
      <w:r>
        <w:rPr>
          <w:b w:val="0"/>
          <w:i w:val="0"/>
          <w:color w:val="64748B"/>
          <w:sz w:val="16"/>
        </w:rPr>
        <w:t xml:space="preserve">[2026-05-25 13:32:00] </w:t>
      </w:r>
      <w:r>
        <w:rPr>
          <w:b/>
          <w:i w:val="0"/>
          <w:color w:val="1F6FEB"/>
          <w:sz w:val="16"/>
        </w:rPr>
        <w:t xml:space="preserve">EQ10_sup_v2 </w:t>
      </w:r>
      <w:r>
        <w:rPr>
          <w:b w:val="0"/>
          <w:i w:val="0"/>
          <w:color w:val="64748B"/>
          <w:sz w:val="16"/>
        </w:rPr>
        <w:t xml:space="preserve">sur s01q88 : </w:t>
      </w:r>
      <w:r>
        <w:rPr>
          <w:b w:val="0"/>
          <w:i w:val="0"/>
          <w:sz w:val="17"/>
        </w:rPr>
        <w:t>Revoir 1.88</w:t>
      </w:r>
    </w:p>
    <w:p>
      <w:pPr>
        <w:pStyle w:val="ListBullet"/>
      </w:pPr>
      <w:r>
        <w:rPr>
          <w:b w:val="0"/>
          <w:i w:val="0"/>
          <w:color w:val="64748B"/>
          <w:sz w:val="16"/>
        </w:rPr>
        <w:t xml:space="preserve">[2026-05-25 13:39:57] </w:t>
      </w:r>
      <w:r>
        <w:rPr>
          <w:b/>
          <w:i w:val="0"/>
          <w:color w:val="1F6FEB"/>
          <w:sz w:val="16"/>
        </w:rPr>
        <w:t xml:space="preserve">EQ10_sup_v2 </w:t>
      </w:r>
      <w:r>
        <w:rPr>
          <w:b w:val="0"/>
          <w:i w:val="0"/>
          <w:color w:val="64748B"/>
          <w:sz w:val="16"/>
        </w:rPr>
        <w:t xml:space="preserve">sur @@RejectedBySupervisor : </w:t>
      </w:r>
      <w:r>
        <w:rPr>
          <w:b w:val="0"/>
          <w:i w:val="0"/>
          <w:sz w:val="17"/>
        </w:rPr>
        <w:t>Revoir 7B08de viandes de bœuf et cube Revoir les produits yaboye et diaaye</w:t>
      </w:r>
    </w:p>
    <w:p>
      <w:pPr>
        <w:pStyle w:val="ListBullet"/>
      </w:pPr>
      <w:r>
        <w:rPr>
          <w:b w:val="0"/>
          <w:i w:val="0"/>
          <w:color w:val="64748B"/>
          <w:sz w:val="16"/>
        </w:rPr>
        <w:t xml:space="preserve">[2026-05-26 00:44:24] </w:t>
      </w:r>
      <w:r>
        <w:rPr>
          <w:b/>
          <w:i w:val="0"/>
          <w:color w:val="1F6FEB"/>
          <w:sz w:val="16"/>
        </w:rPr>
        <w:t xml:space="preserve">EQ10_enq3_v2 </w:t>
      </w:r>
      <w:r>
        <w:rPr>
          <w:b w:val="0"/>
          <w:i w:val="0"/>
          <w:color w:val="64748B"/>
          <w:sz w:val="16"/>
        </w:rPr>
        <w:t xml:space="preserve">sur s07bq07c_2 : </w:t>
      </w:r>
      <w:r>
        <w:rPr>
          <w:b w:val="0"/>
          <w:i w:val="0"/>
          <w:sz w:val="17"/>
        </w:rPr>
        <w:t>l’enqueté achete le tas dans la semaine mais utilise des pieces pour le repas joirnami</w:t>
      </w:r>
    </w:p>
    <w:p>
      <w:pPr>
        <w:pStyle w:val="ListBullet"/>
      </w:pPr>
      <w:r>
        <w:rPr>
          <w:b w:val="0"/>
          <w:i w:val="0"/>
          <w:color w:val="64748B"/>
          <w:sz w:val="16"/>
        </w:rPr>
        <w:t xml:space="preserve">[2026-05-26 00:49:13] </w:t>
      </w:r>
      <w:r>
        <w:rPr>
          <w:b/>
          <w:i w:val="0"/>
          <w:color w:val="1F6FEB"/>
          <w:sz w:val="16"/>
        </w:rPr>
        <w:t xml:space="preserve">EQ10_enq3_v2 </w:t>
      </w:r>
      <w:r>
        <w:rPr>
          <w:b w:val="0"/>
          <w:i w:val="0"/>
          <w:color w:val="64748B"/>
          <w:sz w:val="16"/>
        </w:rPr>
        <w:t xml:space="preserve">sur s01q02 : </w:t>
      </w:r>
      <w:r>
        <w:rPr>
          <w:b w:val="0"/>
          <w:i w:val="0"/>
          <w:sz w:val="17"/>
        </w:rPr>
        <w:t>le maa</w:t>
      </w:r>
    </w:p>
    <w:p>
      <w:pPr>
        <w:pStyle w:val="ListBullet"/>
      </w:pPr>
      <w:r>
        <w:rPr>
          <w:b w:val="0"/>
          <w:i w:val="0"/>
          <w:color w:val="64748B"/>
          <w:sz w:val="16"/>
        </w:rPr>
        <w:t xml:space="preserve">[2026-05-26 00:50:51] </w:t>
      </w:r>
      <w:r>
        <w:rPr>
          <w:b/>
          <w:i w:val="0"/>
          <w:color w:val="1F6FEB"/>
          <w:sz w:val="16"/>
        </w:rPr>
        <w:t xml:space="preserve">EQ10_enq3_v2 </w:t>
      </w:r>
      <w:r>
        <w:rPr>
          <w:b w:val="0"/>
          <w:i w:val="0"/>
          <w:color w:val="64748B"/>
          <w:sz w:val="16"/>
        </w:rPr>
        <w:t xml:space="preserve">sur s01q02 : </w:t>
      </w:r>
      <w:r>
        <w:rPr>
          <w:b w:val="0"/>
          <w:i w:val="0"/>
          <w:sz w:val="17"/>
        </w:rPr>
        <w:t>le mari de maty ndiaye est present au moment de l’enquete mais ne compte pas rester 6 mois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