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10-09-70-75</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10-09-70-75</w:t>
            </w:r>
          </w:p>
        </w:tc>
        <w:tc>
          <w:tcPr>
            <w:tcW w:type="dxa" w:w="3551"/>
            <w:shd w:fill="F8FAFC"/>
          </w:tcPr>
          <w:p>
            <w:r>
              <w:rPr>
                <w:b w:val="0"/>
                <w:i w:val="0"/>
                <w:color w:val="64748B"/>
                <w:sz w:val="14"/>
              </w:rPr>
              <w:t>CHEF DE MÉNAGE</w:t>
              <w:br/>
            </w:r>
            <w:r>
              <w:rPr>
                <w:b/>
                <w:i w:val="0"/>
                <w:sz w:val="18"/>
              </w:rPr>
              <w:t>DEMBA SOW</w:t>
            </w:r>
          </w:p>
        </w:tc>
      </w:tr>
      <w:tr>
        <w:tc>
          <w:tcPr>
            <w:tcW w:type="dxa" w:w="3551"/>
            <w:shd w:fill="F8FAFC"/>
          </w:tcPr>
          <w:p>
            <w:r>
              <w:rPr>
                <w:b w:val="0"/>
                <w:i w:val="0"/>
                <w:color w:val="64748B"/>
                <w:sz w:val="14"/>
              </w:rPr>
              <w:t>TÉLÉPHONE CM</w:t>
              <w:br/>
            </w:r>
            <w:r>
              <w:rPr>
                <w:b/>
                <w:i w:val="0"/>
                <w:sz w:val="18"/>
              </w:rPr>
              <w:t>77 061 01 87</w:t>
            </w:r>
          </w:p>
        </w:tc>
        <w:tc>
          <w:tcPr>
            <w:tcW w:type="dxa" w:w="3551"/>
            <w:shd w:fill="F8FAFC"/>
          </w:tcPr>
          <w:p>
            <w:r>
              <w:rPr>
                <w:b w:val="0"/>
                <w:i w:val="0"/>
                <w:color w:val="64748B"/>
                <w:sz w:val="14"/>
              </w:rPr>
              <w:t>LOCALISATION</w:t>
              <w:br/>
            </w:r>
            <w:r>
              <w:rPr>
                <w:b/>
                <w:i w:val="0"/>
                <w:sz w:val="18"/>
              </w:rPr>
              <w:t>kARTALAO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2026-07-03T10:38:16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DEMBA SOW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NGONE SOW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SOW diffère de celui donné par DADO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SOW diffère de celui donné par DEMBA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LOUGA Rural ont généralement comme principal matériau de revêtement du sol du logement le/la Terre battue/Sable, mais celui du ménage de DEMBA SOW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DADO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DIEYNABA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DEMBA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SOW (37000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SOW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(1025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26000 FCFA par Kilogramme qui semble élevé, prière de vérifier  le montant d'achat (13000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26000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5000 FCFA qui semble élevé, prière de verifier le montant tiré de la vente (15000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(45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DEMBA SOW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(110000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[2026-07-12 13:23:31]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[2026-07-12 13:26:00] </w:t>
      </w:r>
      <w:r>
        <w:rPr>
          <w:b/>
          <w:i w:val="0"/>
          <w:color w:val="1F6FEB"/>
          <w:sz w:val="16"/>
        </w:rPr>
        <w:t xml:space="preserve">EQ10_sup_v2 </w:t>
      </w:r>
      <w:r>
        <w:rPr>
          <w:b w:val="0"/>
          <w:i w:val="0"/>
          <w:color w:val="64748B"/>
          <w:sz w:val="16"/>
        </w:rPr>
        <w:t xml:space="preserve">sur s07bq07c_2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