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46-30-64-17</w:t>
      </w:r>
    </w:p>
    <w:p>
      <w:r>
        <w:rPr>
          <w:b w:val="0"/>
          <w:i w:val="0"/>
          <w:color w:val="64748B"/>
          <w:sz w:val="18"/>
        </w:rPr>
        <w:t>Enquêteur : EQ11_enq2_v2 (MARIEME NGOM)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46-30-64-17</w:t>
            </w:r>
          </w:p>
        </w:tc>
        <w:tc>
          <w:tcPr>
            <w:tcW w:type="dxa" w:w="3551"/>
            <w:shd w:fill="F8FAFC"/>
          </w:tcPr>
          <w:p>
            <w:r>
              <w:rPr>
                <w:b w:val="0"/>
                <w:i w:val="0"/>
                <w:color w:val="64748B"/>
                <w:sz w:val="14"/>
              </w:rPr>
              <w:t>CHEF DE MÉNAGE</w:t>
              <w:br/>
            </w:r>
            <w:r>
              <w:rPr>
                <w:b/>
                <w:i w:val="0"/>
                <w:sz w:val="18"/>
              </w:rPr>
              <w:t>ISMAILA GUEYE</w:t>
            </w:r>
          </w:p>
        </w:tc>
      </w:tr>
      <w:tr>
        <w:tc>
          <w:tcPr>
            <w:tcW w:type="dxa" w:w="3551"/>
            <w:shd w:fill="F8FAFC"/>
          </w:tcPr>
          <w:p>
            <w:r>
              <w:rPr>
                <w:b w:val="0"/>
                <w:i w:val="0"/>
                <w:color w:val="64748B"/>
                <w:sz w:val="14"/>
              </w:rPr>
              <w:t>TÉLÉPHONE CM</w:t>
              <w:br/>
            </w:r>
            <w:r>
              <w:rPr>
                <w:b/>
                <w:i w:val="0"/>
                <w:sz w:val="18"/>
              </w:rPr>
              <w:t>70 910 32 72</w:t>
            </w:r>
          </w:p>
        </w:tc>
        <w:tc>
          <w:tcPr>
            <w:tcW w:type="dxa" w:w="3551"/>
            <w:shd w:fill="F8FAFC"/>
          </w:tcPr>
          <w:p>
            <w:r>
              <w:rPr>
                <w:b w:val="0"/>
                <w:i w:val="0"/>
                <w:color w:val="64748B"/>
                <w:sz w:val="14"/>
              </w:rPr>
              <w:t>LOCALISATION</w:t>
              <w:br/>
            </w:r>
            <w:r>
              <w:rPr>
                <w:b/>
                <w:i w:val="0"/>
                <w:sz w:val="18"/>
              </w:rPr>
              <w:t>GOUYE TOURE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2026-06-18T11:30:32</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ISMAILA GUEYE) , prière de renseigner toutes les questions liées à  ISMAILA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GUEYE 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GUEYE 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GUEYE 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GUEYE p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ISMAILA GUEYE diffère de celui donné par ISMAILA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THIANE SECK diffère de celui donné par THIANE SECK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GUEYE 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GUEYE 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THIANE SECK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THIANE SECK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ISMAILA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THIANE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(75500 Fcfa) de THIANE SECK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SECK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ISMAILA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THIANE SECK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THIANE SECK est de 300000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THIANE SECK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ISMAILA GUEYE (18200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SECK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GUEYE p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ISMAILA GUEYE p (3750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GUEYE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GUEYE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Tomate fraîche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(262.5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Mayonnaise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(7000 Fcfa) de Huile de soja en Bidon 20l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ISMAILA GUEYE avec une taille de 8 personnes a consommé 21 Paquet en Petit de Thé (Ataya)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Café moulu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Café moulu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ISMAILA GUEYE (11300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ISMAILA GUEYE (630000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ISMAILA GUEYE (920375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(10000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(4000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(40000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(200000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(4500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(65000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ISMAILA GUEYE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ISMAILA GUEYE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ISMAILA GUEYE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DALLA NDIAYE fréquente 2ème année de Primaire mais ne sait pas écrire, prière de vérifier auprès de DALLA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ISMAILA GUEYE p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THIANE SECK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THIANE SECK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(700 Fcfa) de Thé (Ataya) (unité: Paquet) de taille Grand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(300000) de l'article  Lit est inférieur aux prix de revente (350000)  avec l'âge du bien atteignant 2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ISMAILA GUEYE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Poules / poulets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