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60-88-69-46</w:t>
      </w:r>
    </w:p>
    <w:p>
      <w:r>
        <w:rPr>
          <w:b w:val="0"/>
          <w:i w:val="0"/>
          <w:color w:val="64748B"/>
          <w:sz w:val="18"/>
        </w:rPr>
        <w:t>Enquêteur : EQ11_enq1_v2 (AISSATOU CISSE)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83101000002</w:t>
            </w:r>
          </w:p>
        </w:tc>
        <w:tc>
          <w:tcPr>
            <w:tcW w:type="dxa" w:w="3551"/>
            <w:shd w:fill="F8FAFC"/>
          </w:tcPr>
          <w:p>
            <w:r>
              <w:rPr>
                <w:b w:val="0"/>
                <w:i w:val="0"/>
                <w:color w:val="64748B"/>
                <w:sz w:val="14"/>
              </w:rPr>
              <w:t>MÉNAGE</w:t>
              <w:br/>
            </w:r>
            <w:r>
              <w:rPr>
                <w:b/>
                <w:i w:val="0"/>
                <w:color w:val="1F6FEB"/>
                <w:sz w:val="18"/>
              </w:rPr>
              <w:t>60-88-69-46</w:t>
            </w:r>
          </w:p>
        </w:tc>
        <w:tc>
          <w:tcPr>
            <w:tcW w:type="dxa" w:w="3551"/>
            <w:shd w:fill="F8FAFC"/>
          </w:tcPr>
          <w:p>
            <w:r>
              <w:rPr>
                <w:b w:val="0"/>
                <w:i w:val="0"/>
                <w:color w:val="64748B"/>
                <w:sz w:val="14"/>
              </w:rPr>
              <w:t>CHEF DE MÉNAGE</w:t>
              <w:br/>
            </w:r>
            <w:r>
              <w:rPr>
                <w:b/>
                <w:i w:val="0"/>
                <w:sz w:val="18"/>
              </w:rPr>
              <w:t>FATOU DIOP</w:t>
            </w:r>
          </w:p>
        </w:tc>
      </w:tr>
      <w:tr>
        <w:tc>
          <w:tcPr>
            <w:tcW w:type="dxa" w:w="3551"/>
            <w:shd w:fill="F8FAFC"/>
          </w:tcPr>
          <w:p>
            <w:r>
              <w:rPr>
                <w:b w:val="0"/>
                <w:i w:val="0"/>
                <w:color w:val="64748B"/>
                <w:sz w:val="14"/>
              </w:rPr>
              <w:t>TÉLÉPHONE CM</w:t>
              <w:br/>
            </w:r>
            <w:r>
              <w:rPr>
                <w:b/>
                <w:i w:val="0"/>
                <w:sz w:val="18"/>
              </w:rPr>
              <w:t>77 021 62 31</w:t>
            </w:r>
          </w:p>
        </w:tc>
        <w:tc>
          <w:tcPr>
            <w:tcW w:type="dxa" w:w="3551"/>
            <w:shd w:fill="F8FAFC"/>
          </w:tcPr>
          <w:p>
            <w:r>
              <w:rPr>
                <w:b w:val="0"/>
                <w:i w:val="0"/>
                <w:color w:val="64748B"/>
                <w:sz w:val="14"/>
              </w:rPr>
              <w:t>LOCALISATION</w:t>
              <w:br/>
            </w:r>
            <w:r>
              <w:rPr>
                <w:b/>
                <w:i w:val="0"/>
                <w:sz w:val="18"/>
              </w:rPr>
              <w:t>KEUR SERIGNE LOUGA EST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2026-07-13T10:29:24</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DIOP diffère de celui donné par FATOU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MAÏRAME BA ou l'année à laquelle MAÏRAME BA a fréquenté l'école pour la dernière fois (.) le dernier diplome de MAÏRAME BA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SAMBA BA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MAÏRAME BA a eu est Quiste,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 DIOP (19600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ABY BA (3850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(6000 Fcfa) au cours de 6 derniers mois de Frais de confection et de réparation de vêtements femme: robe, pantalon, jupe, ensemble, réparation, location,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FATOU DIOP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