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88-91-38-62</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88-91-38-62</w:t>
            </w:r>
          </w:p>
        </w:tc>
        <w:tc>
          <w:tcPr>
            <w:tcW w:type="dxa" w:w="3551"/>
            <w:shd w:fill="F8FAFC"/>
          </w:tcPr>
          <w:p>
            <w:r>
              <w:rPr>
                <w:b w:val="0"/>
                <w:i w:val="0"/>
                <w:color w:val="64748B"/>
                <w:sz w:val="14"/>
              </w:rPr>
              <w:t>CHEF DE MÉNAGE</w:t>
              <w:br/>
            </w:r>
            <w:r>
              <w:rPr>
                <w:b/>
                <w:i w:val="0"/>
                <w:sz w:val="18"/>
              </w:rPr>
              <w:t>DAOUDA WADE</w:t>
            </w:r>
          </w:p>
        </w:tc>
      </w:tr>
      <w:tr>
        <w:tc>
          <w:tcPr>
            <w:tcW w:type="dxa" w:w="3551"/>
            <w:shd w:fill="F8FAFC"/>
          </w:tcPr>
          <w:p>
            <w:r>
              <w:rPr>
                <w:b w:val="0"/>
                <w:i w:val="0"/>
                <w:color w:val="64748B"/>
                <w:sz w:val="14"/>
              </w:rPr>
              <w:t>TÉLÉPHONE CM</w:t>
              <w:br/>
            </w:r>
            <w:r>
              <w:rPr>
                <w:b/>
                <w:i w:val="0"/>
                <w:sz w:val="18"/>
              </w:rPr>
              <w:t>78 655 25 26</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2026-06-28T10:47:01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SIDILAYE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NDOMBO DIÉYE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WADE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MAGUETTE SIDILAYE WADE ou l'année à laquelle MAGUETTE SIDILAYE WADE a fréquenté l'école pour la dernière fois (.) le dernier diplome de MAGUETTE SIDILAYE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GUEYE diffère de celui donné par OUMOU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ARAME WADE ou l'année à laquelle NDEYE ARAME WADE a fréquenté l'école pour la dernière fois (.) le dernier diplome de NDEYE ARAME WADE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NDEYE ARAME WADE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MAGUETTE SIDILAYE WADE est agriculteur mais dit avoir bénéficié de congé de maladie, prière de corriger ou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SIDILAYE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NDOMBO DIÉYE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MAGUETTE SIDILAYE WADE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SEYDINA MOUHAMED WADE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MAGUETTE SIDILAYE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MAGUETTE SIDILAYE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SIDILAYE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SEYDINA MOUHAMED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SEYDINA MOUHAMED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SEYDINA MOUHAMED WADE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OUMOU GUEYE a fait de ce dernier crédit est alimentation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DAOUDA WADE avec une taille de 6 personnes a consommé 13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WADE (104000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(66000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(70000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6366.24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67000.04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7287.53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4984.14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Gramme qui semble élevé, prière de vérifier  le montant d'achat (7000 FCFA pour 1.05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202 FCFA par Kilogramme qui semble faible, prière de vérifier  le montant d'achat (50500 FCFA pour 250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252 FCFA par Kilogramme qui semble faible, prière de vérifier  le montant d'achat (239400 FCFA pour 950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4609.054 FCFA par Litre qui semble élevé, prière de vérifier  le montant d'achat (112000 FCFA pour 24.3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(108000 FCFA pour 360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SIDILAYE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MAGUETTE SIDILAYE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(102 heures) que DAOUDA WADE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SEYDINA MOUHAMED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WADE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(zone 400)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[2026-06-28 13:24:28] </w:t>
      </w:r>
      <w:r>
        <w:rPr>
          <w:b/>
          <w:i w:val="0"/>
          <w:color w:val="1F6FEB"/>
          <w:sz w:val="16"/>
        </w:rPr>
        <w:t xml:space="preserve">EQ12_enq2_v2 </w:t>
      </w:r>
      <w:r>
        <w:rPr>
          <w:b w:val="0"/>
          <w:i w:val="0"/>
          <w:color w:val="64748B"/>
          <w:sz w:val="16"/>
        </w:rPr>
        <w:t xml:space="preserve">sur s11q54 : </w:t>
      </w:r>
      <w:r>
        <w:rPr>
          <w:b w:val="0"/>
          <w:i w:val="0"/>
          <w:sz w:val="17"/>
        </w:rPr>
        <w:t>4mois sur 12mois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