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00-65-09-91</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00-65-09-91</w:t>
            </w:r>
          </w:p>
        </w:tc>
        <w:tc>
          <w:tcPr>
            <w:tcW w:type="dxa" w:w="3551"/>
            <w:shd w:fill="F8FAFC"/>
          </w:tcPr>
          <w:p>
            <w:r>
              <w:rPr>
                <w:b w:val="0"/>
                <w:i w:val="0"/>
                <w:color w:val="64748B"/>
                <w:sz w:val="14"/>
              </w:rPr>
              <w:t>CHEF DE MÉNAGE</w:t>
              <w:br/>
            </w:r>
            <w:r>
              <w:rPr>
                <w:b/>
                <w:i w:val="0"/>
                <w:sz w:val="18"/>
              </w:rPr>
              <w:t>BOCAR DIAGNE</w:t>
            </w:r>
          </w:p>
        </w:tc>
      </w:tr>
      <w:tr>
        <w:tc>
          <w:tcPr>
            <w:tcW w:type="dxa" w:w="3551"/>
            <w:shd w:fill="F8FAFC"/>
          </w:tcPr>
          <w:p>
            <w:r>
              <w:rPr>
                <w:b w:val="0"/>
                <w:i w:val="0"/>
                <w:color w:val="64748B"/>
                <w:sz w:val="14"/>
              </w:rPr>
              <w:t>TÉLÉPHONE CM</w:t>
              <w:br/>
            </w:r>
            <w:r>
              <w:rPr>
                <w:b/>
                <w:i w:val="0"/>
                <w:sz w:val="18"/>
              </w:rPr>
              <w:t>77 516 12 55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2026-06-20T10:49:59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BINETOU DIAGNE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DIAGNE ou l'année à laquelle FATOU BINETOU DIAGNE a fréquenté l'école pour la dernière fois (.) le dernier diplome de FATOU BINETOU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MINTOU DIAGNE ou l'année à laquelle MINTOU DIAGNE a fréquenté l'école pour la dernière fois (.) le dernier diplome de MINTOU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DIAGNE diffère de celui donné par BOCAR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BOCAR DIAGNE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DIAGNE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MBAYE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ABY DIAGNE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MINTOU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BINETOU DIAGNE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BINETOU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(4 jours) que MINTOU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BOCAR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cours du soir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BOCAR DIAGNE, prière de reprendre la section agriculture du ménage BOCAR DIAGNE.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MINTOU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BINETOU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MINTOU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12:20:58] </w:t>
      </w:r>
      <w:r>
        <w:rPr>
          <w:b/>
          <w:i w:val="0"/>
          <w:color w:val="1F6FEB"/>
          <w:sz w:val="16"/>
        </w:rPr>
        <w:t xml:space="preserve">EQ12_enq2_v2 </w:t>
      </w:r>
      <w:r>
        <w:rPr>
          <w:b w:val="0"/>
          <w:i w:val="0"/>
          <w:color w:val="64748B"/>
          <w:sz w:val="16"/>
        </w:rPr>
        <w:t xml:space="preserve">sur s02q08 : </w:t>
      </w:r>
      <w:r>
        <w:rPr>
          <w:b w:val="0"/>
          <w:i w:val="0"/>
          <w:sz w:val="17"/>
        </w:rPr>
        <w:t>"il a été inscrit tardivement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