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18-33-24-55</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18-33-24-55</w:t>
            </w:r>
          </w:p>
        </w:tc>
        <w:tc>
          <w:tcPr>
            <w:tcW w:type="dxa" w:w="3551"/>
            <w:shd w:fill="F8FAFC"/>
          </w:tcPr>
          <w:p>
            <w:r>
              <w:rPr>
                <w:b w:val="0"/>
                <w:i w:val="0"/>
                <w:color w:val="64748B"/>
                <w:sz w:val="14"/>
              </w:rPr>
              <w:t>CHEF DE MÉNAGE</w:t>
              <w:br/>
            </w:r>
            <w:r>
              <w:rPr>
                <w:b/>
                <w:i w:val="0"/>
                <w:sz w:val="18"/>
              </w:rPr>
              <w:t>AICHA FALL</w:t>
            </w:r>
          </w:p>
        </w:tc>
      </w:tr>
      <w:tr>
        <w:tc>
          <w:tcPr>
            <w:tcW w:type="dxa" w:w="3551"/>
            <w:shd w:fill="F8FAFC"/>
          </w:tcPr>
          <w:p>
            <w:r>
              <w:rPr>
                <w:b w:val="0"/>
                <w:i w:val="0"/>
                <w:color w:val="64748B"/>
                <w:sz w:val="14"/>
              </w:rPr>
              <w:t>TÉLÉPHONE CM</w:t>
              <w:br/>
            </w:r>
            <w:r>
              <w:rPr>
                <w:b/>
                <w:i w:val="0"/>
                <w:sz w:val="18"/>
              </w:rPr>
              <w:t>70 473 84 75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2026-07-07T10:48:05</w:t>
            </w:r>
          </w:p>
        </w:tc>
      </w:tr>
    </w:tbl>
    <w:p/>
    <w:p>
      <w:r>
        <w:rPr>
          <w:b/>
          <w:i w:val="0"/>
          <w:color w:val="1F6FEB"/>
          <w:sz w:val="22"/>
        </w:rPr>
        <w:t>⚠ INCOHÉRENCES À CORRIGER (292)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mahmoud fall) , prière de renseigner toutes les questions liées à  mahmoud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fatou fall) , prière de renseigner toutes les questions liées à  ndeye fatou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fall) , prière de renseigner toutes les questions liées à  Mouhamed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 fall2) , prière de renseigner toutes les questions liées à  amina fall2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khoulane  fall2) , prière de renseigner toutes les questions liées à  khoulane  fall2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khoulane fall 3) , prière de renseigner toutes les questions liées à  khoulane fall 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vati  Diagne) , prière de renseigner toutes les questions liées à  vati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youma fall) , prière de renseigner toutes les questions liées à  youma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Aicha fall) , prière de renseigner toutes les questions liées à  Aicha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aissatou fall) , prière de renseigner toutes les questions liées à  aissatou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faye) , prière de renseigner toutes les questions liées à  awa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sene) , prière de renseigner toutes les questions liées à  awa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fall) , prière de renseigner toutes les questions liées à  khady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khoulane fall) , prière de renseigner toutes les questions liées à  khoulane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fall diffère de celui donné par amina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filly  fall diffère de celui donné par filly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gueye ou l'année à laquelle Mouhamed gueye a fréquenté l'école pour la dernière fois (.) le dernier diplome de Mouhamed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Bilal Diagne ou l'année à laquelle Bilal Diagne a fréquenté l'école pour la dernière fois (.) le dernier diplome de Bilal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Diarra gueye ou l'année à laquelle Diarra gueye a fréquenté l'école pour la dernière fois (.) le dernier diplome de Diarra gueye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amina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mahmoud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fatou fall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Diagne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filly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fatou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filly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matou fall ), prière de renseignés toutes les questions liées à ( matou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matou fall , prière de renseignés toutes les questions liées à ( matou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matou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matou fall ), prière de renseignés toutes les questions liées à ( matou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matou fall ), prière de renseignés toutes les questions liées à ( matou fall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AICHA FALL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AICHA FALL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Diagne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