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47-77-65-67</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47-77-65-67</w:t>
            </w:r>
          </w:p>
        </w:tc>
        <w:tc>
          <w:tcPr>
            <w:tcW w:type="dxa" w:w="3551"/>
            <w:shd w:fill="F8FAFC"/>
          </w:tcPr>
          <w:p>
            <w:r>
              <w:rPr>
                <w:b w:val="0"/>
                <w:i w:val="0"/>
                <w:color w:val="64748B"/>
                <w:sz w:val="14"/>
              </w:rPr>
              <w:t>CHEF DE MÉNAGE</w:t>
              <w:br/>
            </w:r>
            <w:r>
              <w:rPr>
                <w:b/>
                <w:i w:val="0"/>
                <w:sz w:val="18"/>
              </w:rPr>
              <w:t>AMADOU NIANG</w:t>
            </w:r>
          </w:p>
        </w:tc>
      </w:tr>
      <w:tr>
        <w:tc>
          <w:tcPr>
            <w:tcW w:type="dxa" w:w="3551"/>
            <w:shd w:fill="F8FAFC"/>
          </w:tcPr>
          <w:p>
            <w:r>
              <w:rPr>
                <w:b w:val="0"/>
                <w:i w:val="0"/>
                <w:color w:val="64748B"/>
                <w:sz w:val="14"/>
              </w:rPr>
              <w:t>TÉLÉPHONE CM</w:t>
              <w:br/>
            </w:r>
            <w:r>
              <w:rPr>
                <w:b/>
                <w:i w:val="0"/>
                <w:sz w:val="18"/>
              </w:rPr>
              <w:t>77 613 55 25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2026-07-07T11:19:05</w:t>
            </w:r>
          </w:p>
        </w:tc>
      </w:tr>
    </w:tbl>
    <w:p/>
    <w:p>
      <w:r>
        <w:rPr>
          <w:b/>
          <w:i w:val="0"/>
          <w:color w:val="1F6FEB"/>
          <w:sz w:val="22"/>
        </w:rPr>
        <w:t>⚠ INCOHÉRENCES À CORRIGER (257)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ABLAYE NIANG) , prière de renseigner toutes les questions liées à  ABLAYE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NIANG n2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DERMEUSE NIANG) , prière de renseigner toutes les questions liées à  DERMEUSE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DERMEUSE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OUSSEYNOU NIANG) , prière de renseigner toutes les questions liées à  OUSSEYNOU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NIANG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DERMEUSE NIANG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DERMEUSE NIANG ou l'année à laquelle DERMEUSE NIANG a fréquenté l'école pour la dernière fois (.) le dernier diplome de DERMEUSE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OUSSEYNOU NIANG ou l'année à laquelle OUSSEYNOU NIANG a fréquenté l'école pour la dernière fois (2017) le dernier diplome de OUSSEYNOU NIANG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YONI MAR SOGUE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YONI MAR SOGUE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NIANG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DERMEUSE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MBARKA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(229000 Fcfa) de DERMEUSE NIANG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NIANG ), prière de renseignés toutes les questions liées à ( OUSSEYNOU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YONI MAR SOGUE ), prière de renseignés toutes les questions liées à ( YONI MAR SOGUE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YONI MAR SOGUE ), prière de renseignés toutes les questions liées à ( YONI MAR SOGUE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ABLAYE NIANG , prière de renseignés toutes les questions liées à ( ABLAYE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ABLAYE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NIANG n2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n2 ), prière de renseignés toutes les questions liées à ( ABLAYE NIANG n2 ).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DERMEUSE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DERMEUSE NIANG ), prière de renseignés toutes les questions liées à ( DERMEUSE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FAMA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SYLLA ), prière de renseignés toutes les questions liées à ( FAMA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NIANG ), prière de renseignés toutes les questions liées à ( KHADY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MBARKA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MBARKA SYLLA ), prière de renseignés toutes les questions liées à ( MBARKA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NIANG ), prière de renseignés toutes les questions liées à ( NDEYE FATOU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OUSSEYNOU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NIANG ), prière de renseignés toutes les questions liées à ( OUSSEYNOU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YONI MAR SOGUE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YONI MAR SOGUE ), prière de renseignés toutes les questions liées à ( YONI MAR SOGUE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NIANG (30000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NIANG (94000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ABLAYE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ABLAYE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ABLAYE NIANG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(n°8) — Dépense de santé de 509 991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OUSSEYNOU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YONI MAR SOGUE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YONI MAR SOGUE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FAMA SYLLA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AvertissementYONI MAR SOGUE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YONI MAR SOGUE est identique dans l'emploi principale et secondaire, 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[2026-07-08 13:39:54] </w:t>
      </w:r>
      <w:r>
        <w:rPr>
          <w:b/>
          <w:i w:val="0"/>
          <w:color w:val="1F6FEB"/>
          <w:sz w:val="16"/>
        </w:rPr>
        <w:t xml:space="preserve">EQ12_enq2_v2 </w:t>
      </w:r>
      <w:r>
        <w:rPr>
          <w:b w:val="0"/>
          <w:i w:val="0"/>
          <w:color w:val="64748B"/>
          <w:sz w:val="16"/>
        </w:rPr>
        <w:t xml:space="preserve">sur s02q21 : </w:t>
      </w:r>
      <w:r>
        <w:rPr>
          <w:b w:val="0"/>
          <w:i w:val="0"/>
          <w:sz w:val="17"/>
        </w:rPr>
        <w:t>"y compris  l'uniforme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