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75-09-25-58</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75-09-25-58</w:t>
            </w:r>
          </w:p>
        </w:tc>
        <w:tc>
          <w:tcPr>
            <w:tcW w:type="dxa" w:w="3551"/>
            <w:shd w:fill="F8FAFC"/>
          </w:tcPr>
          <w:p>
            <w:r>
              <w:rPr>
                <w:b w:val="0"/>
                <w:i w:val="0"/>
                <w:color w:val="64748B"/>
                <w:sz w:val="14"/>
              </w:rPr>
              <w:t>CHEF DE MÉNAGE</w:t>
              <w:br/>
            </w:r>
            <w:r>
              <w:rPr>
                <w:b/>
                <w:i w:val="0"/>
                <w:sz w:val="18"/>
              </w:rPr>
              <w:t>OUMAR KA</w:t>
            </w:r>
          </w:p>
        </w:tc>
      </w:tr>
      <w:tr>
        <w:tc>
          <w:tcPr>
            <w:tcW w:type="dxa" w:w="3551"/>
            <w:shd w:fill="F8FAFC"/>
          </w:tcPr>
          <w:p>
            <w:r>
              <w:rPr>
                <w:b w:val="0"/>
                <w:i w:val="0"/>
                <w:color w:val="64748B"/>
                <w:sz w:val="14"/>
              </w:rPr>
              <w:t>TÉLÉPHONE CM</w:t>
              <w:br/>
            </w:r>
            <w:r>
              <w:rPr>
                <w:b/>
                <w:i w:val="0"/>
                <w:sz w:val="18"/>
              </w:rPr>
              <w:t>77 212 67 50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2026-06-30T09:30:31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OUMAR KA) , prière de renseigner toutes les questions liées à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OUMAR KA diffère de celui donné par FATY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KA diffère de celui donné par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OUMAR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PENDA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 KA (23100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(13750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COMMERCANTE DE PRODUIT ALIMENTAIRE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MARABOUT (consultation, prières...&gt;&gt;).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MARABOUT (consultation, prières...&gt;&gt;)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MARABOUT (consultation, prières...&gt;&gt;)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MARABOUT (consultation, prières...&gt;&gt;)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OUMAR KA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OUMAR KA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KA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 FCFA qui semble élevé, prière de verifier le montant tiré de la vente (85000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PENDA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