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12-03-44-39</w:t>
      </w:r>
    </w:p>
    <w:p>
      <w:r>
        <w:rPr>
          <w:b w:val="0"/>
          <w:i w:val="0"/>
          <w:color w:val="64748B"/>
          <w:sz w:val="18"/>
        </w:rPr>
        <w:t>Enquêteur : EQ15_enq4_v2 (MAMADOU MOURTALLA DIENG)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12-03-44-39</w:t>
            </w:r>
          </w:p>
        </w:tc>
        <w:tc>
          <w:tcPr>
            <w:tcW w:type="dxa" w:w="3551"/>
            <w:shd w:fill="F8FAFC"/>
          </w:tcPr>
          <w:p>
            <w:r>
              <w:rPr>
                <w:b w:val="0"/>
                <w:i w:val="0"/>
                <w:color w:val="64748B"/>
                <w:sz w:val="14"/>
              </w:rPr>
              <w:t>CHEF DE MÉNAGE</w:t>
              <w:br/>
            </w:r>
            <w:r>
              <w:rPr>
                <w:b/>
                <w:i w:val="0"/>
                <w:sz w:val="18"/>
              </w:rPr>
              <w:t>MAMADOU BOYE BA</w:t>
            </w:r>
          </w:p>
        </w:tc>
      </w:tr>
      <w:tr>
        <w:tc>
          <w:tcPr>
            <w:tcW w:type="dxa" w:w="3551"/>
            <w:shd w:fill="F8FAFC"/>
          </w:tcPr>
          <w:p>
            <w:r>
              <w:rPr>
                <w:b w:val="0"/>
                <w:i w:val="0"/>
                <w:color w:val="64748B"/>
                <w:sz w:val="14"/>
              </w:rPr>
              <w:t>TÉLÉPHONE CM</w:t>
              <w:br/>
            </w:r>
            <w:r>
              <w:rPr>
                <w:b/>
                <w:i w:val="0"/>
                <w:sz w:val="18"/>
              </w:rPr>
              <w:t>77 940 02 20</w:t>
            </w:r>
          </w:p>
        </w:tc>
        <w:tc>
          <w:tcPr>
            <w:tcW w:type="dxa" w:w="3551"/>
            <w:shd w:fill="F8FAFC"/>
          </w:tcPr>
          <w:p>
            <w:r>
              <w:rPr>
                <w:b w:val="0"/>
                <w:i w:val="0"/>
                <w:color w:val="64748B"/>
                <w:sz w:val="14"/>
              </w:rPr>
              <w:t>LOCALISATION</w:t>
              <w:br/>
            </w:r>
            <w:r>
              <w:rPr>
                <w:b/>
                <w:i w:val="0"/>
                <w:sz w:val="18"/>
              </w:rPr>
              <w:t>h4 ouro boye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2026-06-19T10:43:01</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13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Boye BA diffère de celui donné par Mamadou Boye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DIALLO diffère de celui donné par Penda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MATAM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MATAM Rural ont généralement comme principal matériau de revêtement du sol du logement le/la Terre battue/Sable, mais celui du ménage de MAMADOU BOYE BA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 kg) depasse la quantité totale (1 kg) que le ménage a eu après la recolte de Sorgho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Boune Salif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Dialalou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Mayrame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(10) de ce ménage est inférieur à la taille du denombrement (14),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Boye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Dialalou BA a eu est probleme de cote,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Mayrame BA a eu est maux de ventre,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Boye BA (3800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(10000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(10000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(150000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(150000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(18000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(3000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(40000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24.1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Sorgho est probleme de reseau dans la zone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Penda DIALLO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Boye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Mamoudou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21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Boite de tomate/Pot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BOYE BA a comme taille 10 personnes dont ils vivent à MATAM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(241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