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86-60-84-77</w:t>
      </w:r>
    </w:p>
    <w:p>
      <w:r>
        <w:rPr>
          <w:b w:val="0"/>
          <w:i w:val="0"/>
          <w:color w:val="64748B"/>
          <w:sz w:val="18"/>
        </w:rPr>
        <w:t>Enquêteur : EQ16_enq4_v2 (ALASSANE HENRY DIEDHIOU)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86-60-84-77</w:t>
            </w:r>
          </w:p>
        </w:tc>
        <w:tc>
          <w:tcPr>
            <w:tcW w:type="dxa" w:w="3551"/>
            <w:shd w:fill="F8FAFC"/>
          </w:tcPr>
          <w:p>
            <w:r>
              <w:rPr>
                <w:b w:val="0"/>
                <w:i w:val="0"/>
                <w:color w:val="64748B"/>
                <w:sz w:val="14"/>
              </w:rPr>
              <w:t>CHEF DE MÉNAGE</w:t>
              <w:br/>
            </w:r>
            <w:r>
              <w:rPr>
                <w:b/>
                <w:i w:val="0"/>
                <w:sz w:val="18"/>
              </w:rPr>
              <w:t>AWA TOURE</w:t>
            </w:r>
          </w:p>
        </w:tc>
      </w:tr>
      <w:tr>
        <w:tc>
          <w:tcPr>
            <w:tcW w:type="dxa" w:w="3551"/>
            <w:shd w:fill="F8FAFC"/>
          </w:tcPr>
          <w:p>
            <w:r>
              <w:rPr>
                <w:b w:val="0"/>
                <w:i w:val="0"/>
                <w:color w:val="64748B"/>
                <w:sz w:val="14"/>
              </w:rPr>
              <w:t>TÉLÉPHONE CM</w:t>
              <w:br/>
            </w:r>
            <w:r>
              <w:rPr>
                <w:b/>
                <w:i w:val="0"/>
                <w:sz w:val="18"/>
              </w:rPr>
              <w:t>77 641 78 09</w:t>
            </w:r>
          </w:p>
        </w:tc>
        <w:tc>
          <w:tcPr>
            <w:tcW w:type="dxa" w:w="3551"/>
            <w:shd w:fill="F8FAFC"/>
          </w:tcPr>
          <w:p>
            <w:r>
              <w:rPr>
                <w:b w:val="0"/>
                <w:i w:val="0"/>
                <w:color w:val="64748B"/>
                <w:sz w:val="14"/>
              </w:rPr>
              <w:t>LOCALISATION</w:t>
              <w:br/>
            </w:r>
            <w:r>
              <w:rPr>
                <w:b/>
                <w:i w:val="0"/>
                <w:sz w:val="18"/>
              </w:rPr>
              <w:t>yaguine a l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2026-05-22T10:11:14</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Marietou Touré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Bassirou Touré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Bassirou Touré s'est consulté la première fois pour cette maladie (Problème dentaire) chez un dentiste et vous dites que  Bassirou Touré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Aminata Touré est (Ménagère) de la 4.21 et Aminata Touré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(quinqueliba, citronnelle, etc.)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Awa Touré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(11000 Fcfa) dépensé ou reçu en cadeau pour les cartes prépayées, les transferts de crédit et les abonnements de  Awa Touré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Awa Touré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Acia Dramé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Sirandou Touré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Alimatou touré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Touré n'a pas été à l'école entre 2024/2025 est pour prendre soin de son papa malade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Abibatou Touré a eu est Probleme de bouton,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Sirandou Touré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Touré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(4250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(4250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(5000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 Fcfa) pour Briquet, allume gaz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(25000 Fcfa) au cours de 6 derniers mois de Sous-vêtements femme (15 ans et plus): slip, jupon, tee shirt,soutien gorge, collant,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Acia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Aïssana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Touré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Touré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Soumaya Touré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Tacko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80 cup/gobelet de Moyen de Autres tisanes et infusions n.d.a.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TOURE a comme taille 17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