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21-84-13-01</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21-84-13-01</w:t>
            </w:r>
          </w:p>
        </w:tc>
        <w:tc>
          <w:tcPr>
            <w:tcW w:type="dxa" w:w="3551"/>
            <w:shd w:fill="F8FAFC"/>
          </w:tcPr>
          <w:p>
            <w:r>
              <w:rPr>
                <w:b w:val="0"/>
                <w:i w:val="0"/>
                <w:color w:val="64748B"/>
                <w:sz w:val="14"/>
              </w:rPr>
              <w:t>CHEF DE MÉNAGE</w:t>
              <w:br/>
            </w:r>
            <w:r>
              <w:rPr>
                <w:b/>
                <w:i w:val="0"/>
                <w:sz w:val="18"/>
              </w:rPr>
              <w:t>BABOU DIALLO</w:t>
            </w:r>
          </w:p>
        </w:tc>
      </w:tr>
      <w:tr>
        <w:tc>
          <w:tcPr>
            <w:tcW w:type="dxa" w:w="3551"/>
            <w:shd w:fill="F8FAFC"/>
          </w:tcPr>
          <w:p>
            <w:r>
              <w:rPr>
                <w:b w:val="0"/>
                <w:i w:val="0"/>
                <w:color w:val="64748B"/>
                <w:sz w:val="14"/>
              </w:rPr>
              <w:t>TÉLÉPHONE CM</w:t>
              <w:br/>
            </w:r>
            <w:r>
              <w:rPr>
                <w:b/>
                <w:i w:val="0"/>
                <w:sz w:val="18"/>
              </w:rPr>
              <w:t>77 417 01 57</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2026-06-15T14:56:25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Diallo diffère de celui donné par Babou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(320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BABOU DIALLO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BABOU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