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25-12-35-39</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25-12-35-39</w:t>
            </w:r>
          </w:p>
        </w:tc>
        <w:tc>
          <w:tcPr>
            <w:tcW w:type="dxa" w:w="3551"/>
            <w:shd w:fill="F8FAFC"/>
          </w:tcPr>
          <w:p>
            <w:r>
              <w:rPr>
                <w:b w:val="0"/>
                <w:i w:val="0"/>
                <w:color w:val="64748B"/>
                <w:sz w:val="14"/>
              </w:rPr>
              <w:t>CHEF DE MÉNAGE</w:t>
              <w:br/>
            </w:r>
            <w:r>
              <w:rPr>
                <w:b/>
                <w:i w:val="0"/>
                <w:sz w:val="18"/>
              </w:rPr>
              <w:t>LABADO TOURE</w:t>
            </w:r>
          </w:p>
        </w:tc>
      </w:tr>
      <w:tr>
        <w:tc>
          <w:tcPr>
            <w:tcW w:type="dxa" w:w="3551"/>
            <w:shd w:fill="F8FAFC"/>
          </w:tcPr>
          <w:p>
            <w:r>
              <w:rPr>
                <w:b w:val="0"/>
                <w:i w:val="0"/>
                <w:color w:val="64748B"/>
                <w:sz w:val="14"/>
              </w:rPr>
              <w:t>TÉLÉPHONE CM</w:t>
              <w:br/>
            </w:r>
            <w:r>
              <w:rPr>
                <w:b/>
                <w:i w:val="0"/>
                <w:sz w:val="18"/>
              </w:rPr>
              <w:t>77 628 39 81</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2026-06-24T12:42:46</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ferrailles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DJIBRIL TINE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DJIBRIL TINE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(20000 Fcfa) dépensé ou reçu en cadeau pour les cartes prépayées, les transferts de crédit et les abonnements de  DJIBRIL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DJIBRIL TINE est relativement élevé par rapport aux autres montants depansés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DJIBRIL TINE est de 400000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DJIBRIL TINE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La section 7a1 ne doit pas être renseignée pour ce ménage de 1 personne, merci de reconduire ces informations au niveau de la section 7a2 qui le concerne.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TINE (17200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Boissons énergisantes (cody's, 3X, XXL, Double Seven, vody's, etc.) en Canette de 33 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TINE (104000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TINE (146000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TINE (315000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(50000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(15000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motocycle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TINE (3200000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Vente de ferrailles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Vente de ferrailles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de bagages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DJIBRIL TINE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achété à 3500000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Moto/Vélomoteur/Tricycle à moteur a été revendu à 3200000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DJIBRIL TINE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DJIBRIL TINE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[2026-06-24 13:35:01] </w:t>
      </w:r>
      <w:r>
        <w:rPr>
          <w:b/>
          <w:i w:val="0"/>
          <w:color w:val="1F6FEB"/>
          <w:sz w:val="16"/>
        </w:rPr>
        <w:t xml:space="preserve">EQ17_enq3_v2 </w:t>
      </w:r>
      <w:r>
        <w:rPr>
          <w:b w:val="0"/>
          <w:i w:val="0"/>
          <w:color w:val="64748B"/>
          <w:sz w:val="16"/>
        </w:rPr>
        <w:t xml:space="preserve">sur s09Aq03 : </w:t>
      </w:r>
      <w:r>
        <w:rPr>
          <w:b w:val="0"/>
          <w:i w:val="0"/>
          <w:sz w:val="17"/>
        </w:rPr>
        <w:t>il est parti passer la fête avec sa famille</w:t>
      </w:r>
    </w:p>
    <w:p>
      <w:pPr>
        <w:pStyle w:val="ListBullet"/>
      </w:pPr>
      <w:r>
        <w:rPr>
          <w:b w:val="0"/>
          <w:i w:val="0"/>
          <w:color w:val="64748B"/>
          <w:sz w:val="16"/>
        </w:rPr>
        <w:t xml:space="preserve">[2026-07-08 16:46:11]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