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97-97-64-49</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97-97-64-49</w:t>
            </w:r>
          </w:p>
        </w:tc>
        <w:tc>
          <w:tcPr>
            <w:tcW w:type="dxa" w:w="3551"/>
            <w:shd w:fill="F8FAFC"/>
          </w:tcPr>
          <w:p>
            <w:r>
              <w:rPr>
                <w:b w:val="0"/>
                <w:i w:val="0"/>
                <w:color w:val="64748B"/>
                <w:sz w:val="14"/>
              </w:rPr>
              <w:t>CHEF DE MÉNAGE</w:t>
              <w:br/>
            </w:r>
            <w:r>
              <w:rPr>
                <w:b/>
                <w:i w:val="0"/>
                <w:sz w:val="18"/>
              </w:rPr>
              <w:t>SAMBA TALLA BA</w:t>
            </w:r>
          </w:p>
        </w:tc>
      </w:tr>
      <w:tr>
        <w:tc>
          <w:tcPr>
            <w:tcW w:type="dxa" w:w="3551"/>
            <w:shd w:fill="F8FAFC"/>
          </w:tcPr>
          <w:p>
            <w:r>
              <w:rPr>
                <w:b w:val="0"/>
                <w:i w:val="0"/>
                <w:color w:val="64748B"/>
                <w:sz w:val="14"/>
              </w:rPr>
              <w:t>TÉLÉPHONE CM</w:t>
              <w:br/>
            </w:r>
            <w:r>
              <w:rPr>
                <w:b/>
                <w:i w:val="0"/>
                <w:sz w:val="18"/>
              </w:rPr>
              <w:t>78 216 69 44</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2026-07-02T11:52:27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BA diffère de celui donné par FATOUMATA BINTA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TALLA BA diffère de celui donné par SAMBA TALLA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 FCFA) pour l'année scolaire de ABDOUL BA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SAMBA TALLA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(6000 kg) et des quantités en stock (0 kg) depasse la quantité totale (4 kg) que le ménage a eu après la recolte de Voandzou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SOULEYMANE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TALLA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ADAMA  AWA BA qui fréquente 1ére année de Maternelle  est de 0 FCFA, ADAMA  AWA BA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SALIMATOU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BINTA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TALLA BA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et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TALLA BA pour la main-d'oeuvre non-familiale sur la parcelle parcelle banane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167.5 FCFA par Kilogramme qui semble faible, prière de vérifier  le montant d'achat (33500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(21000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Voandzou est de 500000 FCFA qui semble élevé, prière de verifier le montant tiré de la vente (1500000 FCFA) de Voandzou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(6000 kg) et des quantités en stock (0 kg) diffère de celle de la quantité totale (4 kg) que le ménage a eu après la recolte de Voandzou.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Voandzou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[2026-07-02 15:58:00] </w:t>
      </w:r>
      <w:r>
        <w:rPr>
          <w:b/>
          <w:i w:val="0"/>
          <w:color w:val="1F6FEB"/>
          <w:sz w:val="16"/>
        </w:rPr>
        <w:t xml:space="preserve">EQ20_enq2_v2 </w:t>
      </w:r>
      <w:r>
        <w:rPr>
          <w:b w:val="0"/>
          <w:i w:val="0"/>
          <w:color w:val="64748B"/>
          <w:sz w:val="16"/>
        </w:rPr>
        <w:t xml:space="preserve">sur s16Aq08 : </w:t>
      </w:r>
      <w:r>
        <w:rPr>
          <w:b w:val="0"/>
          <w:i w:val="0"/>
          <w:sz w:val="17"/>
        </w:rPr>
        <w:t>il s'agisse de la banane</w:t>
      </w:r>
    </w:p>
    <w:p>
      <w:pPr>
        <w:pStyle w:val="ListBullet"/>
      </w:pPr>
      <w:r>
        <w:rPr>
          <w:b w:val="0"/>
          <w:i w:val="0"/>
          <w:color w:val="64748B"/>
          <w:sz w:val="16"/>
        </w:rPr>
        <w:t xml:space="preserve">[2026-07-02 16:24:43] </w:t>
      </w:r>
      <w:r>
        <w:rPr>
          <w:b/>
          <w:i w:val="0"/>
          <w:color w:val="1F6FEB"/>
          <w:sz w:val="16"/>
        </w:rPr>
        <w:t xml:space="preserve">EQ20_enq2_v2 </w:t>
      </w:r>
      <w:r>
        <w:rPr>
          <w:b w:val="0"/>
          <w:i w:val="0"/>
          <w:color w:val="64748B"/>
          <w:sz w:val="16"/>
        </w:rPr>
        <w:t xml:space="preserve">sur s16cq10a : </w:t>
      </w:r>
      <w:r>
        <w:rPr>
          <w:b w:val="0"/>
          <w:i w:val="0"/>
          <w:sz w:val="17"/>
        </w:rPr>
        <w:t>pour lunite cest boutures</w:t>
      </w:r>
    </w:p>
    <w:p>
      <w:pPr>
        <w:pStyle w:val="ListBullet"/>
      </w:pPr>
      <w:r>
        <w:rPr>
          <w:b w:val="0"/>
          <w:i w:val="0"/>
          <w:color w:val="64748B"/>
          <w:sz w:val="16"/>
        </w:rPr>
        <w:t xml:space="preserve">[2026-07-02 17:46:32] </w:t>
      </w:r>
      <w:r>
        <w:rPr>
          <w:b/>
          <w:i w:val="0"/>
          <w:color w:val="1F6FEB"/>
          <w:sz w:val="16"/>
        </w:rPr>
        <w:t xml:space="preserve">EQ20_enq2_v2 </w:t>
      </w:r>
      <w:r>
        <w:rPr>
          <w:b w:val="0"/>
          <w:i w:val="0"/>
          <w:color w:val="64748B"/>
          <w:sz w:val="16"/>
        </w:rPr>
        <w:t xml:space="preserve">sur s16Aq08 : </w:t>
      </w:r>
      <w:r>
        <w:rPr>
          <w:b w:val="0"/>
          <w:i w:val="0"/>
          <w:sz w:val="17"/>
        </w:rPr>
        <w:t>il s'agisse de la culture de banane</w:t>
      </w:r>
    </w:p>
    <w:p>
      <w:pPr>
        <w:pStyle w:val="ListBullet"/>
      </w:pPr>
      <w:r>
        <w:rPr>
          <w:b w:val="0"/>
          <w:i w:val="0"/>
          <w:color w:val="64748B"/>
          <w:sz w:val="16"/>
        </w:rPr>
        <w:t xml:space="preserve">[2026-07-02 17:56:42] </w:t>
      </w:r>
      <w:r>
        <w:rPr>
          <w:b/>
          <w:i w:val="0"/>
          <w:color w:val="1F6FEB"/>
          <w:sz w:val="16"/>
        </w:rPr>
        <w:t xml:space="preserve">EQ20_enq2_v2 </w:t>
      </w:r>
      <w:r>
        <w:rPr>
          <w:b w:val="0"/>
          <w:i w:val="0"/>
          <w:color w:val="64748B"/>
          <w:sz w:val="16"/>
        </w:rPr>
        <w:t xml:space="preserve">sur s16cq10a : </w:t>
      </w:r>
      <w:r>
        <w:rPr>
          <w:b w:val="0"/>
          <w:i w:val="0"/>
          <w:sz w:val="17"/>
        </w:rPr>
        <w:t>pieds de banane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