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19-37-91-18</w:t>
      </w:r>
    </w:p>
    <w:p>
      <w:r>
        <w:rPr>
          <w:b w:val="0"/>
          <w:i w:val="0"/>
          <w:color w:val="64748B"/>
          <w:sz w:val="18"/>
        </w:rPr>
        <w:t>Enquêteur : EQ21_enq3_v2 (SEYNABOU DIEYE)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19-37-91-18</w:t>
            </w:r>
          </w:p>
        </w:tc>
        <w:tc>
          <w:tcPr>
            <w:tcW w:type="dxa" w:w="3551"/>
            <w:shd w:fill="F8FAFC"/>
          </w:tcPr>
          <w:p>
            <w:r>
              <w:rPr>
                <w:b w:val="0"/>
                <w:i w:val="0"/>
                <w:color w:val="64748B"/>
                <w:sz w:val="14"/>
              </w:rPr>
              <w:t>CHEF DE MÉNAGE</w:t>
              <w:br/>
            </w:r>
            <w:r>
              <w:rPr>
                <w:b/>
                <w:i w:val="0"/>
                <w:sz w:val="18"/>
              </w:rPr>
              <w:t>ADAMA NDAO</w:t>
            </w:r>
          </w:p>
        </w:tc>
      </w:tr>
      <w:tr>
        <w:tc>
          <w:tcPr>
            <w:tcW w:type="dxa" w:w="3551"/>
            <w:shd w:fill="F8FAFC"/>
          </w:tcPr>
          <w:p>
            <w:r>
              <w:rPr>
                <w:b w:val="0"/>
                <w:i w:val="0"/>
                <w:color w:val="64748B"/>
                <w:sz w:val="14"/>
              </w:rPr>
              <w:t>TÉLÉPHONE CM</w:t>
              <w:br/>
            </w:r>
            <w:r>
              <w:rPr>
                <w:b/>
                <w:i w:val="0"/>
                <w:sz w:val="18"/>
              </w:rPr>
              <w:t>78 543 54 80</w:t>
            </w:r>
          </w:p>
        </w:tc>
        <w:tc>
          <w:tcPr>
            <w:tcW w:type="dxa" w:w="3551"/>
            <w:shd w:fill="F8FAFC"/>
          </w:tcPr>
          <w:p>
            <w:r>
              <w:rPr>
                <w:b w:val="0"/>
                <w:i w:val="0"/>
                <w:color w:val="64748B"/>
                <w:sz w:val="14"/>
              </w:rPr>
              <w:t>LOCALISATION</w:t>
              <w:br/>
            </w:r>
            <w:r>
              <w:rPr>
                <w:b/>
                <w:i w:val="0"/>
                <w:sz w:val="18"/>
              </w:rPr>
              <w:t>Pass Kelimane Entree 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2026-06-09T10:58:29</w:t>
            </w:r>
          </w:p>
        </w:tc>
      </w:tr>
    </w:tbl>
    <w:p/>
    <w:p>
      <w:r>
        <w:rPr>
          <w:b/>
          <w:i w:val="0"/>
          <w:color w:val="1F6FEB"/>
          <w:sz w:val="22"/>
        </w:rPr>
        <w:t>⚠ INCOHÉRENCES À CORRIGER (181)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bougoule ndao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ndao diffère de celui donné par Adama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bougoule ndao diffère de celui donné par bougoule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diouly ndao diffère de celui donné par diouly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ndao diffère de celui donné par ibrahima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kandé diffère de celui donné par khady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ndao diffère de celui donné par rokhy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bougoule ndao s'est consulté la première fois pour cette maladie (Douleurs/fatigue) chez un médecin généraliste et vous dites que  bougoule ndao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diouly ndao s'est consulté la première fois pour cette maladie (Douleurs/fatigue) chez un médecin généraliste et vous dites que  diouly ndao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Pot de Grand de Farine de mil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(6 kg) depasse la quantité totale (50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(900 kg),  des quantités vendus (3600 kg) et des quantités en stock (900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bougoule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diouf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mamoute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bougoule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diouf ndao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hawa ndao n'a pas travaillé au cours des 7 derniers jours est activité saisonnier et semble avoir un emploi ou exister dans les modalités, prière de de bien regarder l'emploi hawa ndao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bougoule ndao, les agriculteurs dont leurs cultures est principalement destiné à la consommation du ménage sont des (Agriculteurs, subsistances) et ceux qui le font avec l'élevage sont des (Agriculteurs et eleveurs, subsistances)Attention ! Le nombre de jours (7 jours) que bougoule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bougoule ndao ), prière de renseignés toutes les questions liées à ( bougoule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rokhy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rokhy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diouly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diouly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babacar ndao, les agriculteurs dont leurs cultures est principalement destiné à la consommation du ménage sont des (Agriculteurs, subsistances) et ceux qui le font avec l'élevage sont des (Agriculteurs et eleveurs, subsistances)Attention ! Le nombre de jours (5 jours) que babacar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kandé, les agriculteurs dont leurs cultures est principalement destiné à la consommation du ménage sont des (Agriculteurs, subsistances) et ceux qui le font avec l'élevage sont des (Agriculteurs et eleveurs, subsistances)Attention ! Le nombre de jours (4 jours) que khady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mamoute ndao, les agriculteurs dont leurs cultures est principalement destiné à la consommation du ménage sont des (Agriculteurs, subsistances) et ceux qui le font avec l'élevage sont des (Agriculteurs et eleveurs, subsistances)Nombre de mois exercé  (3 mois) par mamoute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mamoute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hawa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rokhy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ndao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ndao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ndao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bougoule ndao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diouf ndao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ndao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kandé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magate ndao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rokhy ndao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(210000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(22000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(350000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(37000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(25200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(7500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(12000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des produits alimentaire est Devant la porte du ménage de son ami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ADAMA NDAO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Besoin personnel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Assaka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assaka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6594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arachide est de  7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101013.6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52185.83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9695.82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 selon les mesures GPS est de 15899.85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(1750 Kilogramme) utilisée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(1750 Kilogramme)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130 FCFA par Kilogramme qui semble faible, prière de vérifier  le montant d'achat (227500 FCFA pour 1750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40000 FCFA qui semble élevé, prière de verifier le montant tiré de la vente (80000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(6 kg) diffère de celle de la quantité totale (50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725000 FCFA qui semble élevé, prière de verifier le montant tiré de la vente (725000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(900 kg),  des quantités vendus (3600 kg) et des quantités en stock (900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babacar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bougoule ndao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rokhy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(CHAMP4:SÉSAME)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