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25-45-97-39</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25-45-97-39</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77 887 78 72</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2026-07-03T12:40:43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SOW) , prière de renseigner toutes les questions liées à  AMINATA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NDAMA DIAW a vécu dans la localité est superieur à son âge (18)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OLELE SOW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SOW diffère de celui donné par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NDAMA DIAW diffère de celui donné par NDAMA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OLELE SOW diffère de celui donné par OLELE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DABIL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SOW est venu vivre dans cette localité est travail élevage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OLELE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SOW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(22000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(7000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1252.03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(1000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DEMBA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(1000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