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WILANE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MOR TALLA WILANE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depasse la quantité totale (180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WILANE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WILANE a eu est DOULEUR  ABDOMONALE,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WILANE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INSA WILANE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(17500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INSA WILANE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(133) non membre du ménage de INSA WILANE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22.55639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251625 FCFA qui semble élevé, prière de verifier le montant tiré de la vente (251625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3 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MAKH MAFOU 4 MAIS)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