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25-34-71-03</w:t>
      </w:r>
    </w:p>
    <w:p>
      <w:r>
        <w:rPr>
          <w:b w:val="0"/>
          <w:i w:val="0"/>
          <w:color w:val="64748B"/>
          <w:sz w:val="18"/>
        </w:rPr>
        <w:t>Enquêteur : EQ22_enq3_v2 (SIRA FOFANA)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25-34-71-03</w:t>
            </w:r>
          </w:p>
        </w:tc>
        <w:tc>
          <w:tcPr>
            <w:tcW w:type="dxa" w:w="3551"/>
            <w:shd w:fill="F8FAFC"/>
          </w:tcPr>
          <w:p>
            <w:r>
              <w:rPr>
                <w:b w:val="0"/>
                <w:i w:val="0"/>
                <w:color w:val="64748B"/>
                <w:sz w:val="14"/>
              </w:rPr>
              <w:t>CHEF DE MÉNAGE</w:t>
              <w:br/>
            </w:r>
            <w:r>
              <w:rPr>
                <w:b/>
                <w:i w:val="0"/>
                <w:sz w:val="18"/>
              </w:rPr>
              <w:t>MOR TALLA WILANE</w:t>
            </w:r>
          </w:p>
        </w:tc>
      </w:tr>
      <w:tr>
        <w:tc>
          <w:tcPr>
            <w:tcW w:type="dxa" w:w="3551"/>
            <w:shd w:fill="F8FAFC"/>
          </w:tcPr>
          <w:p>
            <w:r>
              <w:rPr>
                <w:b w:val="0"/>
                <w:i w:val="0"/>
                <w:color w:val="64748B"/>
                <w:sz w:val="14"/>
              </w:rPr>
              <w:t>TÉLÉPHONE CM</w:t>
              <w:br/>
            </w:r>
            <w:r>
              <w:rPr>
                <w:b/>
                <w:i w:val="0"/>
                <w:sz w:val="18"/>
              </w:rPr>
              <w:t>77 420 41 95</w:t>
            </w:r>
          </w:p>
        </w:tc>
        <w:tc>
          <w:tcPr>
            <w:tcW w:type="dxa" w:w="3551"/>
            <w:shd w:fill="F8FAFC"/>
          </w:tcPr>
          <w:p>
            <w:r>
              <w:rPr>
                <w:b w:val="0"/>
                <w:i w:val="0"/>
                <w:color w:val="64748B"/>
                <w:sz w:val="14"/>
              </w:rPr>
              <w:t>LOCALISATION</w:t>
              <w:br/>
            </w:r>
            <w:r>
              <w:rPr>
                <w:b/>
                <w:i w:val="0"/>
                <w:sz w:val="18"/>
              </w:rPr>
              <w:t>NGEUTHIE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2026-06-06T15:21:07</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fama willane ou l'année à laquelle fama willane a fréquenté l'école pour la dernière fois (.) le dernier diplome de fama willane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ndao diffère de celui donné par fatou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talla willane diffère de celui donné par mor talla willane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setu  galane diffère de celui donné par setu  galane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maodo willane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setu  galane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moussa willane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.501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Vendeurs non classés ailleurs qui travaille pour son propre compte dans son entrepises privées avec un revenu 25000 par SEMAINE,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(2170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(2170 kg) et des quantités en stock (0 kg) depasse la quantité totale (420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(0 kg),  des quantités vendus (800 kg) et des quantités en stock (100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(670 kg), des quantités offertes (0 kg),  des quantités vendus (490 kg) et des quantités en stock (540 kg) depasse la quantité totale (2 kg) que le ménage a eu après la recolte de Maïs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Charrue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Charrue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Multiculteur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Multiculteur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fally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maodo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fama willane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ndao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talla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mor talla willane n'a pas fait des études dans une école formelle est preference pour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setu  galane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setu  galane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aissatou willane n'a pas fait des études dans une école formelle est preference pour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willane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fally willane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maodo willane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moussa willane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babacar willane n'as pas consulté est rien,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setu  galane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fama willane ), prière de renseignés toutes les questions liées à ( fama willane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maodo willane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setu  galane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moussa willane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moussa willane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mor talla willane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maodo willane (5200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willane (2450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Tas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Tas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WILANE (3000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WILANE (6000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WILANE (7500 Fcfa) au cours de 30 derniers jours de Bois de chauffe acheté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(125000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30.5 fois plus élevé que le temps mis (en minutes) pour se rendre à la principale source d'approvisionnement en eau de boisson,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Ordures ménagères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(51000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189875 FCFA qui semble élevé, prière de verifier le montant tiré de la vente (379750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(2170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(2170 kg) et des quantités en stock (0 kg) diffère de celle de la quantité totale (420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80000 FCFA qui semble élevé, prière de verifier le montant tiré de la vente (160000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(0 kg),  des quantités vendus (800 kg) et des quantités en stock (100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49000 FCFA qui semble élevé, prière de verifier le montant tiré de la vente (98000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(670 kg), des quantités offertes (0 kg),  des quantités vendus (490 kg) et des quantités en stock (540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fama willane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maodo willane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setu  galane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moussa willane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MOR TALLA WILANE a comme taille 10 personnes dont ils vivent à KAFFRINE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(305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Charrettes est inférieur aux prix de revente (200000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(650000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