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87-71-65-43</w:t>
      </w:r>
    </w:p>
    <w:p>
      <w:r>
        <w:rPr>
          <w:b w:val="0"/>
          <w:i w:val="0"/>
          <w:color w:val="64748B"/>
          <w:sz w:val="18"/>
        </w:rPr>
        <w:t>Enquêteur : EQ23_enq1_v2 (SODA FALL)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87-71-65-43</w:t>
            </w:r>
          </w:p>
        </w:tc>
        <w:tc>
          <w:tcPr>
            <w:tcW w:type="dxa" w:w="3551"/>
            <w:shd w:fill="F8FAFC"/>
          </w:tcPr>
          <w:p>
            <w:r>
              <w:rPr>
                <w:b w:val="0"/>
                <w:i w:val="0"/>
                <w:color w:val="64748B"/>
                <w:sz w:val="14"/>
              </w:rPr>
              <w:t>CHEF DE MÉNAGE</w:t>
              <w:br/>
            </w:r>
            <w:r>
              <w:rPr>
                <w:b/>
                <w:i w:val="0"/>
                <w:sz w:val="18"/>
              </w:rPr>
              <w:t>SOULEYE DIOUF</w:t>
            </w:r>
          </w:p>
        </w:tc>
      </w:tr>
      <w:tr>
        <w:tc>
          <w:tcPr>
            <w:tcW w:type="dxa" w:w="3551"/>
            <w:shd w:fill="F8FAFC"/>
          </w:tcPr>
          <w:p>
            <w:r>
              <w:rPr>
                <w:b w:val="0"/>
                <w:i w:val="0"/>
                <w:color w:val="64748B"/>
                <w:sz w:val="14"/>
              </w:rPr>
              <w:t>TÉLÉPHONE CM</w:t>
              <w:br/>
            </w:r>
            <w:r>
              <w:rPr>
                <w:b/>
                <w:i w:val="0"/>
                <w:sz w:val="18"/>
              </w:rPr>
              <w:t>78 101 29 31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2026-06-03T12:02:36</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NGOM diffère de celui donné par AMY NGOM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KAFFRINE Rural ont généralement comme principal matériau de revêtement du sol du logement le/la Terre battue/Sable, mais celui du ménage de SILAW DIOUF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(300 kg) depasse la quantité totale (1 kg) que le ménage a eu après la recolte de Arachide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SILAW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DIONE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SILAW DIOUF (287400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TOUBA KHADAM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SILAW DIOUF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TOUBA KHADAM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GUINGUINÉ0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SILAW DIOUF (5750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est de 150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11445.57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13542.97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4544.97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863.97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selon les mesures GPS est de 11.69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173.3333 FCFA par Kilogramme qui semble faible, prière de vérifier  le montant d'achat (26000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375000 FCFA qui semble élevé, prière de verifier le montant tiré de la vente (375000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(2700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8750 FCFA qui semble élevé, prière de verifier le montant tiré de la vente (17500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SILAW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(5500 Fcfa) d'un Autres volailles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(90) de l'eau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bl>
    <w:p/>
    <w:p>
      <w:r>
        <w:rPr>
          <w:b/>
          <w:i w:val="0"/>
          <w:color w:val="1F6FEB"/>
          <w:sz w:val="22"/>
        </w:rPr>
        <w:t>💬 COMMENTAIRES SUPERVISEUR / ENQUÊTEUR (11)</w:t>
      </w:r>
    </w:p>
    <w:p>
      <w:pPr>
        <w:pStyle w:val="ListBullet"/>
      </w:pPr>
      <w:r>
        <w:rPr>
          <w:b w:val="0"/>
          <w:i w:val="0"/>
          <w:color w:val="64748B"/>
          <w:sz w:val="16"/>
        </w:rPr>
        <w:t xml:space="preserve">[2026-06-12 18:20:26]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[2026-06-23 17:47:16] </w:t>
      </w:r>
      <w:r>
        <w:rPr>
          <w:b/>
          <w:i w:val="0"/>
          <w:color w:val="1F6FEB"/>
          <w:sz w:val="16"/>
        </w:rPr>
        <w:t xml:space="preserve">Thimbane_v2 </w:t>
      </w:r>
      <w:r>
        <w:rPr>
          <w:b w:val="0"/>
          <w:i w:val="0"/>
          <w:color w:val="64748B"/>
          <w:sz w:val="16"/>
        </w:rPr>
        <w:t xml:space="preserve">sur @@RejectedByHeadquarter : </w:t>
      </w:r>
      <w:r>
        <w:rPr>
          <w:b w:val="0"/>
          <w:i w:val="0"/>
          <w:sz w:val="17"/>
        </w:rPr>
        <w:t>Revoir la question 2.05 de Silaw, Khady Ngom et Khady Dione. Si la personne a répondu « Oui » à la question 4.09, elle doit être enregistrée comme pratiquant l'agriculture dans la section 4. Revoir la question 4.46 de Khady Ngom, Amy et Khady Dione. Revoir les questions 10.46 et 10.47 : la personne exerce une activité commerciale.</w:t>
      </w:r>
    </w:p>
    <w:p>
      <w:pPr>
        <w:pStyle w:val="ListBullet"/>
      </w:pPr>
      <w:r>
        <w:rPr>
          <w:b w:val="0"/>
          <w:i w:val="0"/>
          <w:color w:val="64748B"/>
          <w:sz w:val="16"/>
        </w:rPr>
        <w:t xml:space="preserve">[2026-06-23 19:24:39] </w:t>
      </w:r>
      <w:r>
        <w:rPr>
          <w:b/>
          <w:i w:val="0"/>
          <w:color w:val="1F6FEB"/>
          <w:sz w:val="16"/>
        </w:rPr>
        <w:t xml:space="preserve">EQ23_sup_v2 </w:t>
      </w:r>
      <w:r>
        <w:rPr>
          <w:b w:val="0"/>
          <w:i w:val="0"/>
          <w:color w:val="64748B"/>
          <w:sz w:val="16"/>
        </w:rPr>
        <w:t xml:space="preserve">sur @@RejectedBySupervisor : </w:t>
      </w:r>
      <w:r>
        <w:rPr>
          <w:b w:val="0"/>
          <w:i w:val="0"/>
          <w:sz w:val="17"/>
        </w:rPr>
        <w:t>Ras</w:t>
      </w:r>
    </w:p>
    <w:p>
      <w:pPr>
        <w:pStyle w:val="ListBullet"/>
      </w:pPr>
      <w:r>
        <w:rPr>
          <w:b w:val="0"/>
          <w:i w:val="0"/>
          <w:color w:val="64748B"/>
          <w:sz w:val="16"/>
        </w:rPr>
        <w:t xml:space="preserve">[2026-07-10 12:46:33] </w:t>
      </w:r>
      <w:r>
        <w:rPr>
          <w:b/>
          <w:i w:val="0"/>
          <w:color w:val="1F6FEB"/>
          <w:sz w:val="16"/>
        </w:rPr>
        <w:t xml:space="preserve">EQ23_enq1_v2 </w:t>
      </w:r>
      <w:r>
        <w:rPr>
          <w:b w:val="0"/>
          <w:i w:val="0"/>
          <w:color w:val="64748B"/>
          <w:sz w:val="16"/>
        </w:rPr>
        <w:t xml:space="preserve">sur s07bq03a_1 : </w:t>
      </w:r>
      <w:r>
        <w:rPr>
          <w:b w:val="0"/>
          <w:i w:val="0"/>
          <w:sz w:val="17"/>
        </w:rPr>
        <w:t>"oui je confirme .le ménage utilise 0,5kg  de riz par jour "</w:t>
      </w:r>
    </w:p>
    <w:p>
      <w:pPr>
        <w:pStyle w:val="ListBullet"/>
      </w:pPr>
      <w:r>
        <w:rPr>
          <w:b w:val="0"/>
          <w:i w:val="0"/>
          <w:color w:val="64748B"/>
          <w:sz w:val="16"/>
        </w:rPr>
        <w:t xml:space="preserve">[2026-07-10 14:02:18] </w:t>
      </w:r>
      <w:r>
        <w:rPr>
          <w:b/>
          <w:i w:val="0"/>
          <w:color w:val="1F6FEB"/>
          <w:sz w:val="16"/>
        </w:rPr>
        <w:t xml:space="preserve">EQ23_enq1_v2 </w:t>
      </w:r>
      <w:r>
        <w:rPr>
          <w:b w:val="0"/>
          <w:i w:val="0"/>
          <w:color w:val="64748B"/>
          <w:sz w:val="16"/>
        </w:rPr>
        <w:t xml:space="preserve">sur s17q49 : </w:t>
      </w:r>
      <w:r>
        <w:rPr>
          <w:b w:val="0"/>
          <w:i w:val="0"/>
          <w:sz w:val="17"/>
        </w:rPr>
        <w:t>je confirme</w:t>
      </w:r>
    </w:p>
    <w:p>
      <w:pPr>
        <w:pStyle w:val="ListBullet"/>
      </w:pPr>
      <w:r>
        <w:rPr>
          <w:b w:val="0"/>
          <w:i w:val="0"/>
          <w:color w:val="64748B"/>
          <w:sz w:val="16"/>
        </w:rPr>
        <w:t xml:space="preserve">[2026-07-10 14:05:01] </w:t>
      </w:r>
      <w:r>
        <w:rPr>
          <w:b/>
          <w:i w:val="0"/>
          <w:color w:val="1F6FEB"/>
          <w:sz w:val="16"/>
        </w:rPr>
        <w:t xml:space="preserve">EQ23_enq1_v2 </w:t>
      </w:r>
      <w:r>
        <w:rPr>
          <w:b w:val="0"/>
          <w:i w:val="0"/>
          <w:color w:val="64748B"/>
          <w:sz w:val="16"/>
        </w:rPr>
        <w:t xml:space="preserve">sur s17q51 : </w:t>
      </w:r>
      <w:r>
        <w:rPr>
          <w:b w:val="0"/>
          <w:i w:val="0"/>
          <w:sz w:val="17"/>
        </w:rPr>
        <w:t>je confirme</w:t>
      </w:r>
    </w:p>
    <w:p>
      <w:pPr>
        <w:pStyle w:val="ListBullet"/>
      </w:pPr>
      <w:r>
        <w:rPr>
          <w:b w:val="0"/>
          <w:i w:val="0"/>
          <w:color w:val="64748B"/>
          <w:sz w:val="16"/>
        </w:rPr>
        <w:t xml:space="preserve">[2026-07-10 14:06:00] </w:t>
      </w:r>
      <w:r>
        <w:rPr>
          <w:b/>
          <w:i w:val="0"/>
          <w:color w:val="1F6FEB"/>
          <w:sz w:val="16"/>
        </w:rPr>
        <w:t xml:space="preserve">EQ23_enq1_v2 </w:t>
      </w:r>
      <w:r>
        <w:rPr>
          <w:b w:val="0"/>
          <w:i w:val="0"/>
          <w:color w:val="64748B"/>
          <w:sz w:val="16"/>
        </w:rPr>
        <w:t xml:space="preserve">sur s17q52 : </w:t>
      </w:r>
      <w:r>
        <w:rPr>
          <w:b w:val="0"/>
          <w:i w:val="0"/>
          <w:sz w:val="17"/>
        </w:rPr>
        <w:t>je confirme</w:t>
      </w:r>
    </w:p>
    <w:p>
      <w:pPr>
        <w:pStyle w:val="ListBullet"/>
      </w:pPr>
      <w:r>
        <w:rPr>
          <w:b w:val="0"/>
          <w:i w:val="0"/>
          <w:color w:val="64748B"/>
          <w:sz w:val="16"/>
        </w:rPr>
        <w:t xml:space="preserve">[2026-07-10 14:08:38] </w:t>
      </w:r>
      <w:r>
        <w:rPr>
          <w:b/>
          <w:i w:val="0"/>
          <w:color w:val="1F6FEB"/>
          <w:sz w:val="16"/>
        </w:rPr>
        <w:t xml:space="preserve">EQ23_enq1_v2 </w:t>
      </w:r>
      <w:r>
        <w:rPr>
          <w:b w:val="0"/>
          <w:i w:val="0"/>
          <w:color w:val="64748B"/>
          <w:sz w:val="16"/>
        </w:rPr>
        <w:t xml:space="preserve">sur s17q51 : </w:t>
      </w:r>
      <w:r>
        <w:rPr>
          <w:b w:val="0"/>
          <w:i w:val="0"/>
          <w:sz w:val="17"/>
        </w:rPr>
        <w:t>j'affirme</w:t>
      </w:r>
    </w:p>
    <w:p>
      <w:pPr>
        <w:pStyle w:val="ListBullet"/>
      </w:pPr>
      <w:r>
        <w:rPr>
          <w:b w:val="0"/>
          <w:i w:val="0"/>
          <w:color w:val="64748B"/>
          <w:sz w:val="16"/>
        </w:rPr>
        <w:t xml:space="preserve">[2026-07-10 14:09:11] </w:t>
      </w:r>
      <w:r>
        <w:rPr>
          <w:b/>
          <w:i w:val="0"/>
          <w:color w:val="1F6FEB"/>
          <w:sz w:val="16"/>
        </w:rPr>
        <w:t xml:space="preserve">EQ23_enq1_v2 </w:t>
      </w:r>
      <w:r>
        <w:rPr>
          <w:b w:val="0"/>
          <w:i w:val="0"/>
          <w:color w:val="64748B"/>
          <w:sz w:val="16"/>
        </w:rPr>
        <w:t xml:space="preserve">sur s17q52 : </w:t>
      </w:r>
      <w:r>
        <w:rPr>
          <w:b w:val="0"/>
          <w:i w:val="0"/>
          <w:sz w:val="17"/>
        </w:rPr>
        <w:t>j'affirme</w:t>
      </w:r>
    </w:p>
    <w:p>
      <w:pPr>
        <w:pStyle w:val="ListBullet"/>
      </w:pPr>
      <w:r>
        <w:rPr>
          <w:b w:val="0"/>
          <w:i w:val="0"/>
          <w:color w:val="64748B"/>
          <w:sz w:val="16"/>
        </w:rPr>
        <w:t xml:space="preserve">[2026-07-10 14:39:42] </w:t>
      </w:r>
      <w:r>
        <w:rPr>
          <w:b/>
          <w:i w:val="0"/>
          <w:color w:val="1F6FEB"/>
          <w:sz w:val="16"/>
        </w:rPr>
        <w:t xml:space="preserve">EQ23_enq1_v2 </w:t>
      </w:r>
      <w:r>
        <w:rPr>
          <w:b w:val="0"/>
          <w:i w:val="0"/>
          <w:color w:val="64748B"/>
          <w:sz w:val="16"/>
        </w:rPr>
        <w:t xml:space="preserve">sur s17q14 : </w:t>
      </w:r>
      <w:r>
        <w:rPr>
          <w:b w:val="0"/>
          <w:i w:val="0"/>
          <w:sz w:val="17"/>
        </w:rPr>
        <w:t>1</w:t>
      </w:r>
    </w:p>
    <w:p>
      <w:pPr>
        <w:pStyle w:val="ListBullet"/>
      </w:pPr>
      <w:r>
        <w:rPr>
          <w:b w:val="0"/>
          <w:i w:val="0"/>
          <w:color w:val="64748B"/>
          <w:sz w:val="16"/>
        </w:rPr>
        <w:t xml:space="preserve">[2026-07-10 14:41:40] </w:t>
      </w:r>
      <w:r>
        <w:rPr>
          <w:b/>
          <w:i w:val="0"/>
          <w:color w:val="1F6FEB"/>
          <w:sz w:val="16"/>
        </w:rPr>
        <w:t xml:space="preserve">EQ23_enq1_v2 </w:t>
      </w:r>
      <w:r>
        <w:rPr>
          <w:b w:val="0"/>
          <w:i w:val="0"/>
          <w:color w:val="64748B"/>
          <w:sz w:val="16"/>
        </w:rPr>
        <w:t xml:space="preserve">sur s17q14 : </w:t>
      </w:r>
      <w:r>
        <w:rPr>
          <w:b w:val="0"/>
          <w:i w:val="0"/>
          <w:sz w:val="17"/>
        </w:rPr>
        <w:t>le 1 pour le commentaire  c 'est une erreur de 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