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MBENE DIA ) est visiteur, veuillez  corriger cette incoherence (question 1.12 et 1.13)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revêtement du sol du logement le/la Ciment/Béton, mais celui du ménage de MATAR TOURE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MATAR TOURE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TOURE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TOURE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MOR TOURE (15850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(500 Fcfa) au cours de 30 derniers jours de Bougies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