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ILIMANE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GUEYE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Macaroni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SERIGNE GUEYE (Carreaux/Marbre)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(14)</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[2026-06-19 17:17:14]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