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DIOUF) , prière de renseigner toutes les questions liées à  AIDA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AWA  BASSOUM) , prière de renseigner toutes les questions liées à  NDEYE AWA  BASSOUM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Supplément alimentaire pour les enfants malnutrits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MAHECOR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AWA  BASSOUM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OUMY BASSOUM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(800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AWA  BASSOUM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