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91-65-62-33</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91-65-62-33</w:t>
            </w:r>
          </w:p>
        </w:tc>
        <w:tc>
          <w:tcPr>
            <w:tcW w:type="dxa" w:w="3551"/>
            <w:shd w:fill="F8FAFC"/>
          </w:tcPr>
          <w:p>
            <w:r>
              <w:rPr>
                <w:b w:val="0"/>
                <w:i w:val="0"/>
                <w:color w:val="64748B"/>
                <w:sz w:val="14"/>
              </w:rPr>
              <w:t>CHEF DE MÉNAGE</w:t>
              <w:br/>
            </w:r>
            <w:r>
              <w:rPr>
                <w:b/>
                <w:i w:val="0"/>
                <w:sz w:val="18"/>
              </w:rPr>
              <w:t>BABACAR DIOP</w:t>
            </w:r>
          </w:p>
        </w:tc>
      </w:tr>
      <w:tr>
        <w:tc>
          <w:tcPr>
            <w:tcW w:type="dxa" w:w="3551"/>
            <w:shd w:fill="F8FAFC"/>
          </w:tcPr>
          <w:p>
            <w:r>
              <w:rPr>
                <w:b w:val="0"/>
                <w:i w:val="0"/>
                <w:color w:val="64748B"/>
                <w:sz w:val="14"/>
              </w:rPr>
              <w:t>TÉLÉPHONE CM</w:t>
              <w:br/>
            </w:r>
            <w:r>
              <w:rPr>
                <w:b/>
                <w:i w:val="0"/>
                <w:sz w:val="18"/>
              </w:rPr>
              <w:t>77 952 50 97</w:t>
            </w:r>
          </w:p>
        </w:tc>
        <w:tc>
          <w:tcPr>
            <w:tcW w:type="dxa" w:w="3551"/>
            <w:shd w:fill="F8FAFC"/>
          </w:tcPr>
          <w:p>
            <w:r>
              <w:rPr>
                <w:b w:val="0"/>
                <w:i w:val="0"/>
                <w:color w:val="64748B"/>
                <w:sz w:val="14"/>
              </w:rPr>
              <w:t>LOCALISATION</w:t>
              <w:br/>
            </w:r>
            <w:r>
              <w:rPr>
                <w:b/>
                <w:i w:val="0"/>
                <w:sz w:val="18"/>
              </w:rPr>
              <w:t>batiment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2026-07-10T10:42:31</w:t>
            </w:r>
          </w:p>
        </w:tc>
      </w:tr>
    </w:tbl>
    <w:p/>
    <w:p>
      <w:r>
        <w:rPr>
          <w:b/>
          <w:i w:val="0"/>
          <w:color w:val="1F6FEB"/>
          <w:sz w:val="22"/>
        </w:rPr>
        <w:t>⚠ INCOHÉRENCES À CORRIGER (316)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DIB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DIALLO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DJIBRIL DIOP ou l'année à laquelle DJIBRIL DIOP a fréquenté l'école pour la dernière fois (.) le dernier diplome de DJIBRIL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DIALLO DIOP ou l'année à laquelle FATOU DIALLO DIOP a fréquenté l'école pour la dernière fois (.) le dernier diplome de FATOU DIALLO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BABACAR DIOP s'est consulté la première fois pour cette maladie (Diabète) chez un médecin spécialiste et vous dites que  BABACAR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MODOU DIOP n'a pas été à l'école entre 2024/2025 est MANQUE DE PLACE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BABACAR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DIB DIOP a eu est Crise épileptique,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DIB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DJIBRIL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BABACAR DIOP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BABACAR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DIOUF ), prière de renseignés toutes les questions liées à ( COUMBA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DIB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DIB DIOP ), prière de renseignés toutes les questions liées à ( DIB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DJIBRIL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DJIBRIL DIOP ), prière de renseignés toutes les questions liées à ( DJIBRIL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DIALLO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DIOP ), prière de renseignés toutes les questions liées à ( FATOU DIALLO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DIOP ), prière de renseignés toutes les questions liées à ( PAPE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MODOU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MODOU DIOP ), prière de renseignés toutes les questions liées à ( SERIGNE MODOU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DIOP ), prière de renseignés toutes les questions liées à ( SOKHNA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BABACAR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BABACAR DIOP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DJIBRIL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MODOU DIOP est Etudiant/Elève de la 4.21 mais SERIGNE MODOU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DIB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DIB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COUMBA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DJIBRIL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