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98-92-58-10</w:t>
      </w:r>
    </w:p>
    <w:p>
      <w:r>
        <w:rPr>
          <w:b w:val="0"/>
          <w:i w:val="0"/>
          <w:color w:val="64748B"/>
          <w:sz w:val="18"/>
        </w:rPr>
        <w:t>Enquêteur : EQ27_enq3_v2 (AISSATOU SENE)  ·  Équipe : EQ27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92201020005</w:t>
            </w:r>
          </w:p>
        </w:tc>
        <w:tc>
          <w:tcPr>
            <w:tcW w:type="dxa" w:w="3551"/>
            <w:shd w:fill="F8FAFC"/>
          </w:tcPr>
          <w:p>
            <w:r>
              <w:rPr>
                <w:b w:val="0"/>
                <w:i w:val="0"/>
                <w:color w:val="64748B"/>
                <w:sz w:val="14"/>
              </w:rPr>
              <w:t>MÉNAGE</w:t>
              <w:br/>
            </w:r>
            <w:r>
              <w:rPr>
                <w:b/>
                <w:i w:val="0"/>
                <w:color w:val="1F6FEB"/>
                <w:sz w:val="18"/>
              </w:rPr>
              <w:t>98-92-58-10</w:t>
            </w:r>
          </w:p>
        </w:tc>
        <w:tc>
          <w:tcPr>
            <w:tcW w:type="dxa" w:w="3551"/>
            <w:shd w:fill="F8FAFC"/>
          </w:tcPr>
          <w:p>
            <w:r>
              <w:rPr>
                <w:b w:val="0"/>
                <w:i w:val="0"/>
                <w:color w:val="64748B"/>
                <w:sz w:val="14"/>
              </w:rPr>
              <w:t>CHEF DE MÉNAGE</w:t>
              <w:br/>
            </w:r>
            <w:r>
              <w:rPr>
                <w:b/>
                <w:i w:val="0"/>
                <w:sz w:val="18"/>
              </w:rPr>
              <w:t>ALIOU DIOP</w:t>
            </w:r>
          </w:p>
        </w:tc>
      </w:tr>
      <w:tr>
        <w:tc>
          <w:tcPr>
            <w:tcW w:type="dxa" w:w="3551"/>
            <w:shd w:fill="F8FAFC"/>
          </w:tcPr>
          <w:p>
            <w:r>
              <w:rPr>
                <w:b w:val="0"/>
                <w:i w:val="0"/>
                <w:color w:val="64748B"/>
                <w:sz w:val="14"/>
              </w:rPr>
              <w:t>TÉLÉPHONE CM</w:t>
              <w:br/>
            </w:r>
            <w:r>
              <w:rPr>
                <w:b/>
                <w:i w:val="0"/>
                <w:sz w:val="18"/>
              </w:rPr>
              <w:t>77 570 14 56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2026-07-09T13:42:35</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seck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seck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ndior vous a montré son acte de naissance mais certaines de ses informations (soit jour ou mois ou année ) sur son acte de naissance en 1.03 manquent.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DIOP diffère de celui donné par ALIOU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Mbow diffère de celui donné par Astou  Mbow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NIANG diffère de celui donné par FATOU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NINI MBAKHOUM diffère de celui donné par NINI MBAKHOUM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Ndongo Mbow est (Ménagère) de la 4.21 et Ndongo Mbow est un homme,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DJIBEL SECK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Moulaye Diallo est agriculteur mais dit avoir bénéficié de congé de maladie, prière de corriger ou de confirmer cette information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Ventilateur sur pied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Elhadji Ndior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Elhadji Ndior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NINI  MBOW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NINI  MBOW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SOULEYMANE DIOP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SOULEYMANE DIOP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DJIBEL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Dame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Elhadji Ndior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Mbow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NINI MBAKHOUM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Astou  Mbow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NIANG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DJIBEL SECK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DJIBEL SECK a fait de ce dernier crédit est finition  des travaux de construction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Café moulu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diop (150000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(1570000 Fcfa) pour Mariage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diop (1570000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diop (4800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diop (8000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diop (10000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diop (40000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diop (60000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diop (90000 Fcfa) au cours de 12 derniers mois de Frais de connexion au réseau de distribution d'eau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légume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Aliou diop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Ventilateur sur pied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darrachide selon les mesures GPS est de 10908.29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mais selon les mesures GPS est de 11147.22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6777.54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(1300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(19500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160 FCFA par Kilogramme qui semble faible, prière de vérifier  le montant d'achat (16000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132000 FCFA qui semble élevé, prière de verifier le montant tiré de la vente (132000 FCFA) de Arachide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3000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seck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Dame seck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Moulaye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seck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DJIBEL SECK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Sachets Petit de Poivre,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Moyen de Escargots de mer (yét),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Ventilateur sur pied est inférieur aux prix de revente (18000)  avec l'âge du bien atteignant 1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(270000 FCFA) de Animaux de labour est inférieur aux prix de revente (350000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