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01-65-25-83</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01-65-25-83</w:t>
            </w:r>
          </w:p>
        </w:tc>
        <w:tc>
          <w:tcPr>
            <w:tcW w:type="dxa" w:w="3551"/>
            <w:shd w:fill="F8FAFC"/>
          </w:tcPr>
          <w:p>
            <w:r>
              <w:rPr>
                <w:b w:val="0"/>
                <w:i w:val="0"/>
                <w:color w:val="64748B"/>
                <w:sz w:val="14"/>
              </w:rPr>
              <w:t>CHEF DE MÉNAGE</w:t>
              <w:br/>
            </w:r>
            <w:r>
              <w:rPr>
                <w:b/>
                <w:i w:val="0"/>
                <w:sz w:val="18"/>
              </w:rPr>
              <w:t>SAKHEL BOP</w:t>
            </w:r>
          </w:p>
        </w:tc>
      </w:tr>
      <w:tr>
        <w:tc>
          <w:tcPr>
            <w:tcW w:type="dxa" w:w="3551"/>
            <w:shd w:fill="F8FAFC"/>
          </w:tcPr>
          <w:p>
            <w:r>
              <w:rPr>
                <w:b w:val="0"/>
                <w:i w:val="0"/>
                <w:color w:val="64748B"/>
                <w:sz w:val="14"/>
              </w:rPr>
              <w:t>TÉLÉPHONE CM</w:t>
              <w:br/>
            </w:r>
            <w:r>
              <w:rPr>
                <w:b/>
                <w:i w:val="0"/>
                <w:sz w:val="18"/>
              </w:rPr>
              <w:t>77 665 85 87</w:t>
            </w:r>
          </w:p>
        </w:tc>
        <w:tc>
          <w:tcPr>
            <w:tcW w:type="dxa" w:w="3551"/>
            <w:shd w:fill="F8FAFC"/>
          </w:tcPr>
          <w:p>
            <w:r>
              <w:rPr>
                <w:b w:val="0"/>
                <w:i w:val="0"/>
                <w:color w:val="64748B"/>
                <w:sz w:val="14"/>
              </w:rPr>
              <w:t>LOCALISATION</w:t>
              <w:br/>
            </w:r>
            <w:r>
              <w:rPr>
                <w:b/>
                <w:i w:val="0"/>
                <w:sz w:val="18"/>
              </w:rPr>
              <w:t>Darou Salam NDangane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2026-07-05T11:46:25</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bop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issakha bop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ndioba bop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Aladji amadou bop) , prière de renseigner toutes les questions liées à  Aladji amadou bop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issakha bop est Secondaire Technique et Professionnel et le diplôme le plus elevé obtenu par issakha bop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issakha bop ou l'année à laquelle issakha bop a fréquenté l'école pour la dernière fois (2020) le dernier diplome de issakha bop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Diouf diffère de celui donné par Fatou Diouf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revêtement du sol du logement le/la Carreaux/Marbre, mais celui du ménage de SAKHEL BOP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Ordinateur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bop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bop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ndioba bop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seynabou sylla est venu vivre dans cette localité est naissance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Aladji amadou bop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Aladji amadou bop , prière de renseignés toutes les questions liées à Aladji amadou bop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ndong n'a pas été à l'école entre 2024/2025 est Attend le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fatou diop n'a pas été à l'école entre 2024/2025 est Attend pour l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fatou diop est Environnement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ndioba bop qui fréquente 2ème année de Secondaire 2 Général  est de 0 FCFA, mame ndioba bop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ndioba bop qui fréquente 2ème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amadou bop ), prière de renseignés toutes les questions liées à ( Aladji amadou bop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ndong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amadou bop ), prière de renseignés toutes les questions liées à ( Aladji amadou bop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Ndeye fatou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issakha bop a travaillés par mois semble être inférieur à 15.</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Aladji amadou bop , prière de renseignés toutes les questions liées à ( Aladji amadou bop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Aladji amadou bop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amadou bop ), prière de renseignés toutes les questions liées à ( Aladji amadou bop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ndioba bop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Aladji amadou bop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amadou bop ), prière de renseignés toutes les questions liées à ( Aladji amadou bop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SAKHEL BOP (900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SAKHEL BOP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SAKHEL BOP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SAKHEL BOP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Soutient fête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ndioba bop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ndong est un Techniciens de radio-télévision et d'enregistrement audio-visuel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Ndeye fatou diop est un Techniciens de radio-télévision et d'enregistrement audio-visuel qui travaille dans Entreprise Privée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issakha bop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Ordinateur est inférieur aux prix de revente (150000)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