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25-97-95-62</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25-97-95-62</w:t>
            </w:r>
          </w:p>
        </w:tc>
        <w:tc>
          <w:tcPr>
            <w:tcW w:type="dxa" w:w="3551"/>
            <w:shd w:fill="F8FAFC"/>
          </w:tcPr>
          <w:p>
            <w:r>
              <w:rPr>
                <w:b w:val="0"/>
                <w:i w:val="0"/>
                <w:color w:val="64748B"/>
                <w:sz w:val="14"/>
              </w:rPr>
              <w:t>CHEF DE MÉNAGE</w:t>
              <w:br/>
            </w:r>
            <w:r>
              <w:rPr>
                <w:b/>
                <w:i w:val="0"/>
                <w:sz w:val="18"/>
              </w:rPr>
              <w:t>SAMBA NDIAYE</w:t>
            </w:r>
          </w:p>
        </w:tc>
      </w:tr>
      <w:tr>
        <w:tc>
          <w:tcPr>
            <w:tcW w:type="dxa" w:w="3551"/>
            <w:shd w:fill="F8FAFC"/>
          </w:tcPr>
          <w:p>
            <w:r>
              <w:rPr>
                <w:b w:val="0"/>
                <w:i w:val="0"/>
                <w:color w:val="64748B"/>
                <w:sz w:val="14"/>
              </w:rPr>
              <w:t>TÉLÉPHONE CM</w:t>
              <w:br/>
            </w:r>
            <w:r>
              <w:rPr>
                <w:b/>
                <w:i w:val="0"/>
                <w:sz w:val="18"/>
              </w:rPr>
              <w:t>76 159 51 67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2026-07-02T09:22:40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ndiaye diffère de celui donné par PATHE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gueye diffère de celui donné par aissatou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Sakho diffère de celui donné par amy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bom gueye diffère de celui donné par bom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bom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bom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gueye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diabou ndiaye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ndiaye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PATHE ndiaye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gueye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Sakho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au sein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(220000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du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(30000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sucre et thé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d'évacuation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250000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Caprins (Chèvres) à 75000 donc un prix unitaire d'achat (75000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Herse, prière de renseignés toutes les questions liées à Herse.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(7500 FCFA) de bom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Sakho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Bovins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