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02-86-80-17</w:t>
      </w:r>
    </w:p>
    <w:p>
      <w:r>
        <w:rPr>
          <w:b w:val="0"/>
          <w:i w:val="0"/>
          <w:color w:val="64748B"/>
          <w:sz w:val="18"/>
        </w:rPr>
        <w:t>Enquêteur : EQ3_enq2_v2 (NDEYE MARIE TENDENG)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02-86-80-17</w:t>
            </w:r>
          </w:p>
        </w:tc>
        <w:tc>
          <w:tcPr>
            <w:tcW w:type="dxa" w:w="3551"/>
            <w:shd w:fill="F8FAFC"/>
          </w:tcPr>
          <w:p>
            <w:r>
              <w:rPr>
                <w:b w:val="0"/>
                <w:i w:val="0"/>
                <w:color w:val="64748B"/>
                <w:sz w:val="14"/>
              </w:rPr>
              <w:t>CHEF DE MÉNAGE</w:t>
              <w:br/>
            </w:r>
            <w:r>
              <w:rPr>
                <w:b/>
                <w:i w:val="0"/>
                <w:sz w:val="18"/>
              </w:rPr>
              <w:t>MATAR KANE</w:t>
            </w:r>
          </w:p>
        </w:tc>
      </w:tr>
      <w:tr>
        <w:tc>
          <w:tcPr>
            <w:tcW w:type="dxa" w:w="3551"/>
            <w:shd w:fill="F8FAFC"/>
          </w:tcPr>
          <w:p>
            <w:r>
              <w:rPr>
                <w:b w:val="0"/>
                <w:i w:val="0"/>
                <w:color w:val="64748B"/>
                <w:sz w:val="14"/>
              </w:rPr>
              <w:t>TÉLÉPHONE CM</w:t>
              <w:br/>
            </w:r>
            <w:r>
              <w:rPr>
                <w:b/>
                <w:i w:val="0"/>
                <w:sz w:val="18"/>
              </w:rPr>
              <w:t>77 244 48 75</w:t>
            </w:r>
          </w:p>
        </w:tc>
        <w:tc>
          <w:tcPr>
            <w:tcW w:type="dxa" w:w="3551"/>
            <w:shd w:fill="F8FAFC"/>
          </w:tcPr>
          <w:p>
            <w:r>
              <w:rPr>
                <w:b w:val="0"/>
                <w:i w:val="0"/>
                <w:color w:val="64748B"/>
                <w:sz w:val="14"/>
              </w:rPr>
              <w:t>LOCALISATION</w:t>
              <w:br/>
            </w:r>
            <w:r>
              <w:rPr>
                <w:b/>
                <w:i w:val="0"/>
                <w:sz w:val="18"/>
              </w:rPr>
              <w:t>1er etage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2026-07-04T15:55:36</w:t>
            </w:r>
          </w:p>
        </w:tc>
      </w:tr>
    </w:tbl>
    <w:p/>
    <w:p>
      <w:r>
        <w:rPr>
          <w:b/>
          <w:i w:val="0"/>
          <w:color w:val="1F6FEB"/>
          <w:sz w:val="22"/>
        </w:rPr>
        <w:t>⚠ INCOHÉRENCES À CORRIGER (18)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Matar Kane) , prière de renseigner toutes les questions liées à  Matar Kane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Tahirou mbengue) , prière de renseigner toutes les questions liées à  Tahirou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mbengue) , prière de renseigner toutes les questions liées à  Fatou mbengue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Tahirou mbengue,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Matar kane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Matar kane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Matar kane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