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45-40-29-68</w:t>
      </w:r>
    </w:p>
    <w:p>
      <w:r>
        <w:rPr>
          <w:b w:val="0"/>
          <w:i w:val="0"/>
          <w:color w:val="64748B"/>
          <w:sz w:val="18"/>
        </w:rPr>
        <w:t>Enquêteur : EQ3_enq5_v2 (Aissatou Ndiaye)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45-40-29-68</w:t>
            </w:r>
          </w:p>
        </w:tc>
        <w:tc>
          <w:tcPr>
            <w:tcW w:type="dxa" w:w="3551"/>
            <w:shd w:fill="F8FAFC"/>
          </w:tcPr>
          <w:p>
            <w:r>
              <w:rPr>
                <w:b w:val="0"/>
                <w:i w:val="0"/>
                <w:color w:val="64748B"/>
                <w:sz w:val="14"/>
              </w:rPr>
              <w:t>CHEF DE MÉNAGE</w:t>
              <w:br/>
            </w:r>
            <w:r>
              <w:rPr>
                <w:b/>
                <w:i w:val="0"/>
                <w:sz w:val="18"/>
              </w:rPr>
              <w:t>MAME MANDOUMBE MBAYE</w:t>
            </w:r>
          </w:p>
        </w:tc>
      </w:tr>
      <w:tr>
        <w:tc>
          <w:tcPr>
            <w:tcW w:type="dxa" w:w="3551"/>
            <w:shd w:fill="F8FAFC"/>
          </w:tcPr>
          <w:p>
            <w:r>
              <w:rPr>
                <w:b w:val="0"/>
                <w:i w:val="0"/>
                <w:color w:val="64748B"/>
                <w:sz w:val="14"/>
              </w:rPr>
              <w:t>TÉLÉPHONE CM</w:t>
              <w:br/>
            </w:r>
            <w:r>
              <w:rPr>
                <w:b/>
                <w:i w:val="0"/>
                <w:sz w:val="18"/>
              </w:rPr>
              <w:t>76 346 43 27</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2026-06-28T15:27:10</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.5892857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MANDOUMBE MBAYE avec une taille de 4 personnes a consommé 6 Pièce en Petit de Patate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MANDOUMBE MBAYE avec une taille de 4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(114.5038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MANDOUMBE MBAYE (100000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MANDOUMBE MBAYE (962000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MANDOUMBE MBAYE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MANDOUMBE MBAYE (500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MANDOUMBE MBAYE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creuse des troues a la sortie de la maison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MAME MANDOUMBE MBAYE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MAME MANDOUMBE MBAYE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ndong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MAME MANDOUMBE MBAYE a comme taille 4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[2026-06-28 15:20:08] </w:t>
      </w:r>
      <w:r>
        <w:rPr>
          <w:b/>
          <w:i w:val="0"/>
          <w:color w:val="1F6FEB"/>
          <w:sz w:val="16"/>
        </w:rPr>
        <w:t xml:space="preserve">EQ3_enq5_v2 </w:t>
      </w:r>
      <w:r>
        <w:rPr>
          <w:b w:val="0"/>
          <w:i w:val="0"/>
          <w:color w:val="64748B"/>
          <w:sz w:val="16"/>
        </w:rPr>
        <w:t xml:space="preserve">sur nom_agent : </w:t>
      </w:r>
      <w:r>
        <w:rPr>
          <w:b w:val="0"/>
          <w:i w:val="0"/>
          <w:sz w:val="17"/>
        </w:rPr>
        <w:t>Aissatou ndiaye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