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DETHIE KANDE) , prière de renseigner toutes les questions liées à  DETHIE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MOUSTAPHA KANDE) , prière de renseigner toutes les questions liées à  MOUSTAPHA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YOBA KANDE) , prière de renseigner toutes les questions liées à  YOBA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MOUSSA BALDE) , prière de renseigner toutes les questions liées à  MOUSSA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MOUSSA BALDE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KANDE , prière de renseignés toutes les questions liées à MOUSTAPHA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YOBA KANDE , prière de renseignés toutes les questions liées à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DETHIE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KANDE , prière de renseignés toutes les questions liées à ( MOUSTAPHA KANDE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YOBA KANDE , prière de renseignés toutes les questions liées à ( YOBA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DETHIE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YOBA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YOBA KANDE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