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89-76-10-61</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89-76-10-61</w:t>
            </w:r>
          </w:p>
        </w:tc>
        <w:tc>
          <w:tcPr>
            <w:tcW w:type="dxa" w:w="3551"/>
            <w:shd w:fill="F8FAFC"/>
          </w:tcPr>
          <w:p>
            <w:r>
              <w:rPr>
                <w:b w:val="0"/>
                <w:i w:val="0"/>
                <w:color w:val="64748B"/>
                <w:sz w:val="14"/>
              </w:rPr>
              <w:t>CHEF DE MÉNAGE</w:t>
              <w:br/>
            </w:r>
            <w:r>
              <w:rPr>
                <w:b/>
                <w:i w:val="0"/>
                <w:sz w:val="18"/>
              </w:rPr>
              <w:t>DIEYNABOU DIALLO</w:t>
            </w:r>
          </w:p>
        </w:tc>
      </w:tr>
      <w:tr>
        <w:tc>
          <w:tcPr>
            <w:tcW w:type="dxa" w:w="3551"/>
            <w:shd w:fill="F8FAFC"/>
          </w:tcPr>
          <w:p>
            <w:r>
              <w:rPr>
                <w:b w:val="0"/>
                <w:i w:val="0"/>
                <w:color w:val="64748B"/>
                <w:sz w:val="14"/>
              </w:rPr>
              <w:t>TÉLÉPHONE CM</w:t>
              <w:br/>
            </w:r>
            <w:r>
              <w:rPr>
                <w:b/>
                <w:i w:val="0"/>
                <w:sz w:val="18"/>
              </w:rPr>
              <w:t>77 424 84 73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2026-07-01T09:47:28</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KEITA ou l'année à laquelle MARIAMA KEITA a fréquenté l'école pour la dernière fois (.) le dernier diplome de MARIAMA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DIEYNABOU DIALLO diffère de celui donné par DIEYNABOU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MARIAMA SOW ou l'année à laquelle MARIAMA SOW a fréquenté l'école pour la dernière fois (2022) le dernier diplome de MARIAMA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DIEYNABOU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WOURY BELLA KEITA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LAMINE KEITA,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DIEYNABOU DIALLO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[2026-07-01 11:11:51] </w:t>
      </w:r>
      <w:r>
        <w:rPr>
          <w:b/>
          <w:i w:val="0"/>
          <w:color w:val="1F6FEB"/>
          <w:sz w:val="16"/>
        </w:rPr>
        <w:t xml:space="preserve">EQ30_enq3_v2 </w:t>
      </w:r>
      <w:r>
        <w:rPr>
          <w:b w:val="0"/>
          <w:i w:val="0"/>
          <w:color w:val="64748B"/>
          <w:sz w:val="16"/>
        </w:rPr>
        <w:t xml:space="preserve">sur s07Aq06b : </w:t>
      </w:r>
      <w:r>
        <w:rPr>
          <w:b w:val="0"/>
          <w:i w:val="0"/>
          <w:sz w:val="17"/>
        </w:rPr>
        <w:t>ELLES LON RECU 3 FOIS DANS LA SEMAINE</w:t>
      </w:r>
    </w:p>
    <w:p>
      <w:pPr>
        <w:pStyle w:val="ListBullet"/>
      </w:pPr>
      <w:r>
        <w:rPr>
          <w:b w:val="0"/>
          <w:i w:val="0"/>
          <w:color w:val="64748B"/>
          <w:sz w:val="16"/>
        </w:rPr>
        <w:t xml:space="preserve">[2026-07-01 11:13:20] </w:t>
      </w:r>
      <w:r>
        <w:rPr>
          <w:b/>
          <w:i w:val="0"/>
          <w:color w:val="1F6FEB"/>
          <w:sz w:val="16"/>
        </w:rPr>
        <w:t xml:space="preserve">EQ30_enq3_v2 </w:t>
      </w:r>
      <w:r>
        <w:rPr>
          <w:b w:val="0"/>
          <w:i w:val="0"/>
          <w:color w:val="64748B"/>
          <w:sz w:val="16"/>
        </w:rPr>
        <w:t xml:space="preserve">sur s07Aq08b : </w:t>
      </w:r>
      <w:r>
        <w:rPr>
          <w:b w:val="0"/>
          <w:i w:val="0"/>
          <w:sz w:val="17"/>
        </w:rPr>
        <w:t>elles ont acheter le diner 4 fois dans la semaine</w:t>
      </w:r>
    </w:p>
    <w:p>
      <w:pPr>
        <w:pStyle w:val="ListBullet"/>
      </w:pPr>
      <w:r>
        <w:rPr>
          <w:b w:val="0"/>
          <w:i w:val="0"/>
          <w:color w:val="64748B"/>
          <w:sz w:val="16"/>
        </w:rPr>
        <w:t xml:space="preserve">[2026-07-01 14:35:33]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