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06-88-32-11</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06-88-32-11</w:t>
            </w:r>
          </w:p>
        </w:tc>
        <w:tc>
          <w:tcPr>
            <w:tcW w:type="dxa" w:w="3551"/>
            <w:shd w:fill="F8FAFC"/>
          </w:tcPr>
          <w:p>
            <w:r>
              <w:rPr>
                <w:b w:val="0"/>
                <w:i w:val="0"/>
                <w:color w:val="64748B"/>
                <w:sz w:val="14"/>
              </w:rPr>
              <w:t>CHEF DE MÉNAGE</w:t>
              <w:br/>
            </w:r>
            <w:r>
              <w:rPr>
                <w:b/>
                <w:i w:val="0"/>
                <w:sz w:val="18"/>
              </w:rPr>
              <w:t>DIARGA BALDE</w:t>
            </w:r>
          </w:p>
        </w:tc>
      </w:tr>
      <w:tr>
        <w:tc>
          <w:tcPr>
            <w:tcW w:type="dxa" w:w="3551"/>
            <w:shd w:fill="F8FAFC"/>
          </w:tcPr>
          <w:p>
            <w:r>
              <w:rPr>
                <w:b w:val="0"/>
                <w:i w:val="0"/>
                <w:color w:val="64748B"/>
                <w:sz w:val="14"/>
              </w:rPr>
              <w:t>TÉLÉPHONE CM</w:t>
              <w:br/>
            </w:r>
            <w:r>
              <w:rPr>
                <w:b/>
                <w:i w:val="0"/>
                <w:sz w:val="18"/>
              </w:rPr>
              <w:t>76 315 78 93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2026-07-11T13:25:30</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SOUMBA MBALLO est trop jeune ou vielle pour avoir SOUMBA MBALLO selon l'écart d'âge (11 ans) entre lui et sa mère, prière de revoir l'âge de SOUMBA MBALLO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SOUMBA MBALLO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MBALLO) , prière de renseigner toutes les questions liées à  AMINATA MBALLO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DIARGA BALDE diffère de celui donné par DIARGA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SOUMBA MBALLO ou l'année à laquelle SOUMBA MBALLO a fréquenté l'école pour la dernière fois (.) le dernier diplome de SOUMBA MBALLO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DIARGA BALDE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GOMBO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GOMBO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SOUMBA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IBRAHIMA BALDE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NOUMOU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SALIF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(4500 Fcfa) de SALIF BALDE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DIARGA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BALDE 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DIARGA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DIARGA BALDE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DIARGA BALDE.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DIARGA BALDE ), prière de renseignés toutes les questions liées à ( DIARGA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NOUMOU BALDE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SOUMBA MBALLO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DIARGA BALDE (6000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GOMBO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GOMBO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prière de renseignés toutes les questions liées à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GOMBO, prière de renseignés toutes les questions liées à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Urée enregistré ici et celle en déclaré en 16.29a.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NOUMOU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DIARGA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DIARGA BALDE a comme taille 7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